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BD7C" w14:textId="77777777" w:rsidR="00A86BD3" w:rsidRPr="002177FC" w:rsidRDefault="008A1596" w:rsidP="000756F2">
      <w:pPr>
        <w:pStyle w:val="Heading1"/>
        <w:rPr>
          <w:b/>
          <w:bCs/>
          <w:sz w:val="48"/>
          <w:szCs w:val="48"/>
        </w:rPr>
      </w:pPr>
      <w:r w:rsidRPr="002177FC">
        <w:rPr>
          <w:b/>
          <w:bCs/>
          <w:sz w:val="40"/>
          <w:szCs w:val="40"/>
        </w:rPr>
        <w:t xml:space="preserve">Biodiversity Net Gain </w:t>
      </w:r>
    </w:p>
    <w:p w14:paraId="3B9706FF" w14:textId="5C940F11" w:rsidR="004F0BA3" w:rsidRPr="003B6471" w:rsidRDefault="004F7126" w:rsidP="000756F2">
      <w:pPr>
        <w:pStyle w:val="Heading1"/>
      </w:pPr>
      <w:r w:rsidRPr="003B6471">
        <w:t xml:space="preserve">Reference </w:t>
      </w:r>
      <w:r w:rsidR="004F0BA3" w:rsidRPr="003B6471">
        <w:t>Note</w:t>
      </w:r>
    </w:p>
    <w:p w14:paraId="37A8645D" w14:textId="521F21D2" w:rsidR="003E3697" w:rsidRDefault="003E3697" w:rsidP="004F0BA3">
      <w:pPr>
        <w:pStyle w:val="Header"/>
        <w:jc w:val="center"/>
        <w:rPr>
          <w:b/>
          <w:bCs/>
          <w:sz w:val="24"/>
          <w:szCs w:val="24"/>
        </w:rPr>
      </w:pPr>
    </w:p>
    <w:p w14:paraId="69E61A97" w14:textId="7EA1A42D" w:rsidR="004F0BA3" w:rsidRDefault="0098179C" w:rsidP="00E51D91">
      <w:pPr>
        <w:pStyle w:val="Header"/>
        <w:rPr>
          <w:b/>
          <w:bCs/>
          <w:sz w:val="24"/>
          <w:szCs w:val="24"/>
        </w:rPr>
      </w:pPr>
      <w:r w:rsidRPr="0098179C">
        <w:rPr>
          <w:b/>
          <w:bCs/>
          <w:sz w:val="24"/>
          <w:szCs w:val="24"/>
        </w:rPr>
        <w:t xml:space="preserve">Through the Environment Act 2021 and emerging secondary legislation, the delivery of Biodiversity Net Gain (BNG) is set to become a mandatory requirement for most types of development in England from November 2023.  </w:t>
      </w:r>
      <w:r w:rsidR="00007FBC" w:rsidRPr="00007FBC">
        <w:rPr>
          <w:b/>
          <w:bCs/>
          <w:sz w:val="24"/>
          <w:szCs w:val="24"/>
        </w:rPr>
        <w:t xml:space="preserve">Locally the Council’s new BNG policy (Local Plan Partial Update (LPPU) Policy NE3a) reflects the government’s approach for mandatory BNG and is designed to deliver proportionate and well considered biodiversity gains in the interim.  Policy NE3a </w:t>
      </w:r>
      <w:r w:rsidR="00007FBC">
        <w:rPr>
          <w:b/>
          <w:bCs/>
          <w:sz w:val="24"/>
          <w:szCs w:val="24"/>
        </w:rPr>
        <w:t xml:space="preserve">has come into effect and has been increasing in weight </w:t>
      </w:r>
      <w:r w:rsidR="00107FF0">
        <w:rPr>
          <w:b/>
          <w:bCs/>
          <w:sz w:val="24"/>
          <w:szCs w:val="24"/>
        </w:rPr>
        <w:t xml:space="preserve">in decisions </w:t>
      </w:r>
      <w:r w:rsidR="00007FBC">
        <w:rPr>
          <w:b/>
          <w:bCs/>
          <w:sz w:val="24"/>
          <w:szCs w:val="24"/>
        </w:rPr>
        <w:t xml:space="preserve">since </w:t>
      </w:r>
      <w:r w:rsidR="00007FBC" w:rsidRPr="006619E6">
        <w:rPr>
          <w:b/>
          <w:bCs/>
          <w:sz w:val="24"/>
          <w:szCs w:val="24"/>
        </w:rPr>
        <w:t>November 2022</w:t>
      </w:r>
      <w:r w:rsidR="00007FBC">
        <w:rPr>
          <w:b/>
          <w:bCs/>
          <w:sz w:val="24"/>
          <w:szCs w:val="24"/>
        </w:rPr>
        <w:t xml:space="preserve">. It will </w:t>
      </w:r>
      <w:r w:rsidR="00007FBC" w:rsidRPr="00007FBC">
        <w:rPr>
          <w:b/>
          <w:bCs/>
          <w:sz w:val="24"/>
          <w:szCs w:val="24"/>
        </w:rPr>
        <w:t>be given full statutory weight in decisions made after the LPPU has been adopted</w:t>
      </w:r>
      <w:r w:rsidR="002933FF">
        <w:rPr>
          <w:b/>
          <w:bCs/>
          <w:sz w:val="24"/>
          <w:szCs w:val="24"/>
        </w:rPr>
        <w:t>.</w:t>
      </w:r>
    </w:p>
    <w:p w14:paraId="5C205DDD" w14:textId="77777777" w:rsidR="00E51D91" w:rsidRPr="00E51D91" w:rsidRDefault="00E51D91" w:rsidP="00E51D91">
      <w:pPr>
        <w:pStyle w:val="Header"/>
        <w:rPr>
          <w:b/>
          <w:bCs/>
          <w:sz w:val="24"/>
          <w:szCs w:val="24"/>
        </w:rPr>
      </w:pPr>
    </w:p>
    <w:p w14:paraId="344AD60E" w14:textId="7D3AD3E7" w:rsidR="00A245E1" w:rsidRPr="003B6471" w:rsidRDefault="003E3697">
      <w:pPr>
        <w:rPr>
          <w:sz w:val="24"/>
          <w:szCs w:val="24"/>
        </w:rPr>
      </w:pPr>
      <w:r w:rsidRPr="003B6471">
        <w:rPr>
          <w:sz w:val="24"/>
          <w:szCs w:val="24"/>
        </w:rPr>
        <w:t xml:space="preserve">This quick reference note focusses on the requirements of the new Local Plan Partial Update Policy NE3a. It </w:t>
      </w:r>
      <w:r w:rsidR="004F0BA3" w:rsidRPr="003B6471">
        <w:rPr>
          <w:sz w:val="24"/>
          <w:szCs w:val="24"/>
        </w:rPr>
        <w:t xml:space="preserve">is provided to guide developers in the early stages of the </w:t>
      </w:r>
      <w:r w:rsidR="00CC717F" w:rsidRPr="003B6471">
        <w:rPr>
          <w:sz w:val="24"/>
          <w:szCs w:val="24"/>
        </w:rPr>
        <w:t xml:space="preserve">BNG </w:t>
      </w:r>
      <w:r w:rsidR="004F0BA3" w:rsidRPr="003B6471">
        <w:rPr>
          <w:sz w:val="24"/>
          <w:szCs w:val="24"/>
        </w:rPr>
        <w:t>process</w:t>
      </w:r>
      <w:r w:rsidRPr="003B6471">
        <w:rPr>
          <w:sz w:val="24"/>
          <w:szCs w:val="24"/>
        </w:rPr>
        <w:t xml:space="preserve"> and</w:t>
      </w:r>
      <w:r w:rsidR="00CC717F" w:rsidRPr="003B6471">
        <w:rPr>
          <w:sz w:val="24"/>
          <w:szCs w:val="24"/>
        </w:rPr>
        <w:t xml:space="preserve"> </w:t>
      </w:r>
      <w:r w:rsidR="004F0BA3" w:rsidRPr="003B6471">
        <w:rPr>
          <w:sz w:val="24"/>
          <w:szCs w:val="24"/>
        </w:rPr>
        <w:t xml:space="preserve">to assist </w:t>
      </w:r>
      <w:r w:rsidR="007B5A8F" w:rsidRPr="003B6471">
        <w:rPr>
          <w:sz w:val="24"/>
          <w:szCs w:val="24"/>
        </w:rPr>
        <w:t>decision-making</w:t>
      </w:r>
      <w:r w:rsidR="00A245E1" w:rsidRPr="003B6471">
        <w:rPr>
          <w:sz w:val="24"/>
          <w:szCs w:val="24"/>
        </w:rPr>
        <w:t xml:space="preserve">. For full guidance, please refer to the </w:t>
      </w:r>
      <w:r w:rsidRPr="00816783">
        <w:rPr>
          <w:sz w:val="24"/>
          <w:szCs w:val="24"/>
        </w:rPr>
        <w:t>B&amp;NES</w:t>
      </w:r>
      <w:r w:rsidRPr="003B6471">
        <w:rPr>
          <w:b/>
          <w:bCs/>
          <w:sz w:val="24"/>
          <w:szCs w:val="24"/>
        </w:rPr>
        <w:t xml:space="preserve"> </w:t>
      </w:r>
      <w:r w:rsidR="00A245E1" w:rsidRPr="003B6471">
        <w:rPr>
          <w:b/>
          <w:bCs/>
          <w:sz w:val="24"/>
          <w:szCs w:val="24"/>
        </w:rPr>
        <w:t xml:space="preserve">Interim </w:t>
      </w:r>
      <w:r w:rsidR="00E47D9C" w:rsidRPr="003B6471">
        <w:rPr>
          <w:b/>
          <w:bCs/>
          <w:sz w:val="24"/>
          <w:szCs w:val="24"/>
        </w:rPr>
        <w:t xml:space="preserve">Biodiversity Net Gain </w:t>
      </w:r>
      <w:r w:rsidR="00A245E1" w:rsidRPr="003B6471">
        <w:rPr>
          <w:b/>
          <w:bCs/>
          <w:sz w:val="24"/>
          <w:szCs w:val="24"/>
        </w:rPr>
        <w:t>Guidance Note</w:t>
      </w:r>
      <w:r w:rsidR="00B031E1" w:rsidRPr="003B6471">
        <w:rPr>
          <w:b/>
          <w:bCs/>
          <w:sz w:val="24"/>
          <w:szCs w:val="24"/>
        </w:rPr>
        <w:t>,</w:t>
      </w:r>
      <w:r w:rsidR="00A245E1" w:rsidRPr="003B6471">
        <w:rPr>
          <w:sz w:val="24"/>
          <w:szCs w:val="24"/>
        </w:rPr>
        <w:t xml:space="preserve"> which reflects our best understanding of developing </w:t>
      </w:r>
      <w:r w:rsidRPr="003B6471">
        <w:rPr>
          <w:sz w:val="24"/>
          <w:szCs w:val="24"/>
        </w:rPr>
        <w:t>national</w:t>
      </w:r>
      <w:r w:rsidR="00A245E1" w:rsidRPr="003B6471">
        <w:rPr>
          <w:sz w:val="24"/>
          <w:szCs w:val="24"/>
        </w:rPr>
        <w:t xml:space="preserve"> practice. </w:t>
      </w:r>
    </w:p>
    <w:p w14:paraId="7F23D6D3" w14:textId="1E46570D" w:rsidR="006E3C2B" w:rsidRDefault="003E3697" w:rsidP="003E3697">
      <w:pPr>
        <w:rPr>
          <w:sz w:val="24"/>
          <w:szCs w:val="24"/>
        </w:rPr>
      </w:pPr>
      <w:r w:rsidRPr="003B6471">
        <w:rPr>
          <w:sz w:val="24"/>
          <w:szCs w:val="24"/>
        </w:rPr>
        <w:t xml:space="preserve">Please be advised that the Environment Act </w:t>
      </w:r>
      <w:r w:rsidR="009B1E33" w:rsidRPr="003B6471">
        <w:rPr>
          <w:sz w:val="24"/>
          <w:szCs w:val="24"/>
        </w:rPr>
        <w:t xml:space="preserve">(2021) </w:t>
      </w:r>
      <w:r w:rsidRPr="003B6471">
        <w:rPr>
          <w:sz w:val="24"/>
          <w:szCs w:val="24"/>
        </w:rPr>
        <w:t>does not change existing legal protections for important habitats and wildlife species, and that planning policy NE3</w:t>
      </w:r>
      <w:r w:rsidR="005A6E4A" w:rsidRPr="003B6471">
        <w:rPr>
          <w:sz w:val="24"/>
          <w:szCs w:val="24"/>
        </w:rPr>
        <w:t>a</w:t>
      </w:r>
      <w:r w:rsidRPr="003B6471">
        <w:rPr>
          <w:sz w:val="24"/>
          <w:szCs w:val="24"/>
        </w:rPr>
        <w:t xml:space="preserve"> is additional and complimentary to existing planning policies for the natural environment.</w:t>
      </w:r>
    </w:p>
    <w:p w14:paraId="0B86421A" w14:textId="77777777" w:rsidR="007B0BE1" w:rsidRPr="003B6471" w:rsidRDefault="007B0BE1" w:rsidP="003E3697">
      <w:pPr>
        <w:rPr>
          <w:sz w:val="24"/>
          <w:szCs w:val="24"/>
        </w:rPr>
      </w:pPr>
    </w:p>
    <w:p w14:paraId="422BA2E0" w14:textId="6657302B" w:rsidR="000756F2" w:rsidRPr="0061707F" w:rsidRDefault="007B2F9D" w:rsidP="000756F2">
      <w:pPr>
        <w:pStyle w:val="Heading2"/>
        <w:rPr>
          <w:sz w:val="32"/>
          <w:szCs w:val="32"/>
        </w:rPr>
      </w:pPr>
      <w:r w:rsidRPr="0061707F">
        <w:rPr>
          <w:sz w:val="32"/>
          <w:szCs w:val="32"/>
        </w:rPr>
        <w:t>Will my development be exempt from BNG?</w:t>
      </w:r>
      <w:r w:rsidR="00D92C26" w:rsidRPr="0061707F">
        <w:rPr>
          <w:sz w:val="32"/>
          <w:szCs w:val="32"/>
        </w:rPr>
        <w:t xml:space="preserve"> </w:t>
      </w:r>
    </w:p>
    <w:p w14:paraId="39DFDD2E" w14:textId="77777777" w:rsidR="000756F2" w:rsidRPr="000756F2" w:rsidRDefault="000756F2" w:rsidP="000756F2"/>
    <w:p w14:paraId="63A2E4A0" w14:textId="4BBD655F" w:rsidR="00553744" w:rsidRDefault="00560C8A">
      <w:pPr>
        <w:rPr>
          <w:sz w:val="24"/>
          <w:szCs w:val="24"/>
        </w:rPr>
      </w:pPr>
      <w:r w:rsidRPr="003B6471">
        <w:rPr>
          <w:sz w:val="24"/>
          <w:szCs w:val="24"/>
        </w:rPr>
        <w:t>P</w:t>
      </w:r>
      <w:r w:rsidR="007E73CC" w:rsidRPr="003B6471">
        <w:rPr>
          <w:sz w:val="24"/>
          <w:szCs w:val="24"/>
        </w:rPr>
        <w:t>ermitted development</w:t>
      </w:r>
      <w:r w:rsidRPr="003B6471">
        <w:rPr>
          <w:sz w:val="24"/>
          <w:szCs w:val="24"/>
        </w:rPr>
        <w:t xml:space="preserve">, householder </w:t>
      </w:r>
      <w:r w:rsidR="007B2F9D" w:rsidRPr="003B6471">
        <w:rPr>
          <w:sz w:val="24"/>
          <w:szCs w:val="24"/>
        </w:rPr>
        <w:t xml:space="preserve">and change of use applications </w:t>
      </w:r>
      <w:r w:rsidR="007E73CC" w:rsidRPr="003B6471">
        <w:rPr>
          <w:sz w:val="24"/>
          <w:szCs w:val="24"/>
        </w:rPr>
        <w:t>are exempt from the formal BNG requirements, but habitat and species enhancements are required</w:t>
      </w:r>
      <w:r w:rsidR="00553744" w:rsidRPr="003B6471">
        <w:rPr>
          <w:sz w:val="24"/>
          <w:szCs w:val="24"/>
        </w:rPr>
        <w:t xml:space="preserve">. </w:t>
      </w:r>
      <w:r w:rsidR="007E73CC" w:rsidRPr="003B6471">
        <w:rPr>
          <w:sz w:val="24"/>
          <w:szCs w:val="24"/>
        </w:rPr>
        <w:t xml:space="preserve"> These enhancements must be proportionate to the scale and location of development</w:t>
      </w:r>
      <w:r w:rsidR="00A670D6" w:rsidRPr="003B6471">
        <w:rPr>
          <w:sz w:val="24"/>
          <w:szCs w:val="24"/>
        </w:rPr>
        <w:t>. It should be evidenced how these enhancements will support nature’s recovery.</w:t>
      </w:r>
      <w:r w:rsidR="007E73CC" w:rsidRPr="003B6471">
        <w:rPr>
          <w:sz w:val="24"/>
          <w:szCs w:val="24"/>
        </w:rPr>
        <w:t xml:space="preserve"> </w:t>
      </w:r>
      <w:r w:rsidR="005A53AD">
        <w:rPr>
          <w:sz w:val="24"/>
          <w:szCs w:val="24"/>
        </w:rPr>
        <w:t xml:space="preserve">Please refer to </w:t>
      </w:r>
      <w:r w:rsidR="005A53AD" w:rsidRPr="003B6471">
        <w:rPr>
          <w:b/>
          <w:bCs/>
          <w:sz w:val="24"/>
          <w:szCs w:val="24"/>
        </w:rPr>
        <w:t>Table 1</w:t>
      </w:r>
      <w:r w:rsidR="005A53AD">
        <w:rPr>
          <w:sz w:val="24"/>
          <w:szCs w:val="24"/>
        </w:rPr>
        <w:t xml:space="preserve"> below. </w:t>
      </w:r>
    </w:p>
    <w:p w14:paraId="57852FBA" w14:textId="77777777" w:rsidR="008D4F17" w:rsidRPr="003B6471" w:rsidRDefault="008D4F17">
      <w:pPr>
        <w:rPr>
          <w:sz w:val="24"/>
          <w:szCs w:val="24"/>
        </w:rPr>
      </w:pPr>
    </w:p>
    <w:tbl>
      <w:tblPr>
        <w:tblStyle w:val="TableGrid"/>
        <w:tblW w:w="10632" w:type="dxa"/>
        <w:tblInd w:w="-5" w:type="dxa"/>
        <w:tblLook w:val="04A0" w:firstRow="1" w:lastRow="0" w:firstColumn="1" w:lastColumn="0" w:noHBand="0" w:noVBand="1"/>
        <w:tblCaption w:val="Table 1 Exemptions "/>
        <w:tblDescription w:val="A table presenting the developments that are exempt from the formal Biodiversity Net Gain (BNG) requirements "/>
      </w:tblPr>
      <w:tblGrid>
        <w:gridCol w:w="3686"/>
        <w:gridCol w:w="3038"/>
        <w:gridCol w:w="3908"/>
      </w:tblGrid>
      <w:tr w:rsidR="007E73CC" w:rsidRPr="00397CB5" w14:paraId="24567484" w14:textId="77777777" w:rsidTr="00422024">
        <w:trPr>
          <w:cantSplit/>
        </w:trPr>
        <w:tc>
          <w:tcPr>
            <w:tcW w:w="10632" w:type="dxa"/>
            <w:gridSpan w:val="3"/>
          </w:tcPr>
          <w:p w14:paraId="33E7BDBB" w14:textId="2A5F9024" w:rsidR="007E73CC" w:rsidRPr="003B6471" w:rsidRDefault="007E73CC" w:rsidP="00D66679">
            <w:pPr>
              <w:rPr>
                <w:b/>
                <w:bCs/>
                <w:sz w:val="24"/>
                <w:szCs w:val="24"/>
              </w:rPr>
            </w:pPr>
            <w:r w:rsidRPr="003B6471">
              <w:rPr>
                <w:b/>
                <w:bCs/>
                <w:sz w:val="24"/>
                <w:szCs w:val="24"/>
              </w:rPr>
              <w:t xml:space="preserve">Table 1. </w:t>
            </w:r>
            <w:r w:rsidR="007B2F9D" w:rsidRPr="003B6471">
              <w:rPr>
                <w:b/>
                <w:bCs/>
                <w:sz w:val="24"/>
                <w:szCs w:val="24"/>
              </w:rPr>
              <w:t xml:space="preserve">Exemptions: </w:t>
            </w:r>
            <w:r w:rsidR="007B2F9D" w:rsidRPr="003B6471">
              <w:rPr>
                <w:sz w:val="24"/>
                <w:szCs w:val="24"/>
              </w:rPr>
              <w:t>The table presents the developments that are exempt from the formal BNG requirements.</w:t>
            </w:r>
          </w:p>
          <w:p w14:paraId="34D9D894" w14:textId="2B95FBC0" w:rsidR="007E73CC" w:rsidRPr="003B6471" w:rsidRDefault="007E73CC" w:rsidP="00D66679">
            <w:pPr>
              <w:rPr>
                <w:sz w:val="24"/>
                <w:szCs w:val="24"/>
              </w:rPr>
            </w:pPr>
          </w:p>
        </w:tc>
      </w:tr>
      <w:tr w:rsidR="007E73CC" w:rsidRPr="00397CB5" w14:paraId="271B620B" w14:textId="77777777" w:rsidTr="00422024">
        <w:tc>
          <w:tcPr>
            <w:tcW w:w="3686" w:type="dxa"/>
          </w:tcPr>
          <w:p w14:paraId="4D57ACA6" w14:textId="6CD34C77" w:rsidR="007E73CC" w:rsidRPr="003B6471" w:rsidRDefault="007E73CC" w:rsidP="00D66679">
            <w:pPr>
              <w:rPr>
                <w:color w:val="2F5496" w:themeColor="accent1" w:themeShade="BF"/>
                <w:sz w:val="24"/>
                <w:szCs w:val="24"/>
              </w:rPr>
            </w:pPr>
            <w:r w:rsidRPr="003B6471">
              <w:rPr>
                <w:color w:val="2F5496" w:themeColor="accent1" w:themeShade="BF"/>
                <w:sz w:val="24"/>
                <w:szCs w:val="24"/>
              </w:rPr>
              <w:t xml:space="preserve">Permitted </w:t>
            </w:r>
            <w:r w:rsidR="00E51967" w:rsidRPr="003B6471">
              <w:rPr>
                <w:color w:val="2F5496" w:themeColor="accent1" w:themeShade="BF"/>
                <w:sz w:val="24"/>
                <w:szCs w:val="24"/>
              </w:rPr>
              <w:t>D</w:t>
            </w:r>
            <w:r w:rsidRPr="003B6471">
              <w:rPr>
                <w:color w:val="2F5496" w:themeColor="accent1" w:themeShade="BF"/>
                <w:sz w:val="24"/>
                <w:szCs w:val="24"/>
              </w:rPr>
              <w:t xml:space="preserve">evelopment </w:t>
            </w:r>
          </w:p>
        </w:tc>
        <w:tc>
          <w:tcPr>
            <w:tcW w:w="3038" w:type="dxa"/>
          </w:tcPr>
          <w:p w14:paraId="37874475" w14:textId="77777777" w:rsidR="007E73CC" w:rsidRPr="003B6471" w:rsidRDefault="007E73CC" w:rsidP="00D66679">
            <w:pPr>
              <w:rPr>
                <w:sz w:val="24"/>
                <w:szCs w:val="24"/>
              </w:rPr>
            </w:pPr>
            <w:r w:rsidRPr="003B6471">
              <w:rPr>
                <w:sz w:val="24"/>
                <w:szCs w:val="24"/>
              </w:rPr>
              <w:t xml:space="preserve">Exempt from 10% net gain </w:t>
            </w:r>
          </w:p>
        </w:tc>
        <w:tc>
          <w:tcPr>
            <w:tcW w:w="3908" w:type="dxa"/>
          </w:tcPr>
          <w:p w14:paraId="5B5A0269" w14:textId="4C401C95" w:rsidR="007E73CC" w:rsidRPr="003B6471" w:rsidRDefault="00623DFA" w:rsidP="00D66679">
            <w:pPr>
              <w:rPr>
                <w:sz w:val="24"/>
                <w:szCs w:val="24"/>
              </w:rPr>
            </w:pPr>
            <w:r w:rsidRPr="00623DFA">
              <w:rPr>
                <w:sz w:val="24"/>
                <w:szCs w:val="24"/>
              </w:rPr>
              <w:t>Encourage</w:t>
            </w:r>
            <w:r>
              <w:rPr>
                <w:sz w:val="24"/>
                <w:szCs w:val="24"/>
              </w:rPr>
              <w:t>d to</w:t>
            </w:r>
            <w:r w:rsidRPr="00623DFA">
              <w:rPr>
                <w:sz w:val="24"/>
                <w:szCs w:val="24"/>
              </w:rPr>
              <w:t xml:space="preserve"> deliver proportionate species and/or habitat enhancements </w:t>
            </w:r>
            <w:r w:rsidR="00F6652E">
              <w:rPr>
                <w:sz w:val="24"/>
                <w:szCs w:val="24"/>
              </w:rPr>
              <w:t>(see Policy D5</w:t>
            </w:r>
            <w:r w:rsidR="00F6652E">
              <w:rPr>
                <w:rStyle w:val="FootnoteReference"/>
                <w:sz w:val="24"/>
                <w:szCs w:val="24"/>
              </w:rPr>
              <w:footnoteReference w:id="1"/>
            </w:r>
            <w:r w:rsidR="00F6652E">
              <w:rPr>
                <w:sz w:val="24"/>
                <w:szCs w:val="24"/>
              </w:rPr>
              <w:t>)</w:t>
            </w:r>
          </w:p>
        </w:tc>
      </w:tr>
      <w:tr w:rsidR="007E73CC" w:rsidRPr="00397CB5" w14:paraId="65B9BF5C" w14:textId="77777777" w:rsidTr="00422024">
        <w:tc>
          <w:tcPr>
            <w:tcW w:w="3686" w:type="dxa"/>
          </w:tcPr>
          <w:p w14:paraId="608D090D" w14:textId="2DFFE05A" w:rsidR="007E73CC" w:rsidRPr="003B6471" w:rsidRDefault="007E73CC" w:rsidP="00D66679">
            <w:pPr>
              <w:rPr>
                <w:color w:val="2F5496" w:themeColor="accent1" w:themeShade="BF"/>
                <w:sz w:val="24"/>
                <w:szCs w:val="24"/>
              </w:rPr>
            </w:pPr>
            <w:r w:rsidRPr="003B6471">
              <w:rPr>
                <w:color w:val="2F5496" w:themeColor="accent1" w:themeShade="BF"/>
                <w:sz w:val="24"/>
                <w:szCs w:val="24"/>
              </w:rPr>
              <w:t xml:space="preserve">Householder </w:t>
            </w:r>
            <w:r w:rsidR="00E51967" w:rsidRPr="003B6471">
              <w:rPr>
                <w:color w:val="2F5496" w:themeColor="accent1" w:themeShade="BF"/>
                <w:sz w:val="24"/>
                <w:szCs w:val="24"/>
              </w:rPr>
              <w:t>A</w:t>
            </w:r>
            <w:r w:rsidRPr="003B6471">
              <w:rPr>
                <w:color w:val="2F5496" w:themeColor="accent1" w:themeShade="BF"/>
                <w:sz w:val="24"/>
                <w:szCs w:val="24"/>
              </w:rPr>
              <w:t>pplications</w:t>
            </w:r>
          </w:p>
        </w:tc>
        <w:tc>
          <w:tcPr>
            <w:tcW w:w="3038" w:type="dxa"/>
          </w:tcPr>
          <w:p w14:paraId="1DA11563" w14:textId="77777777" w:rsidR="007E73CC" w:rsidRPr="003B6471" w:rsidRDefault="007E73CC" w:rsidP="00D66679">
            <w:pPr>
              <w:rPr>
                <w:sz w:val="24"/>
                <w:szCs w:val="24"/>
              </w:rPr>
            </w:pPr>
            <w:r w:rsidRPr="003B6471">
              <w:rPr>
                <w:sz w:val="24"/>
                <w:szCs w:val="24"/>
              </w:rPr>
              <w:t xml:space="preserve">Exempt from 10% net gain </w:t>
            </w:r>
          </w:p>
        </w:tc>
        <w:tc>
          <w:tcPr>
            <w:tcW w:w="3908" w:type="dxa"/>
          </w:tcPr>
          <w:p w14:paraId="47BE2C63" w14:textId="2CCBE1E3" w:rsidR="007E73CC" w:rsidRPr="003B6471" w:rsidRDefault="00623DFA" w:rsidP="00D66679">
            <w:pPr>
              <w:rPr>
                <w:sz w:val="24"/>
                <w:szCs w:val="24"/>
              </w:rPr>
            </w:pPr>
            <w:r w:rsidRPr="00623DFA">
              <w:rPr>
                <w:sz w:val="24"/>
                <w:szCs w:val="24"/>
              </w:rPr>
              <w:t>Encourage</w:t>
            </w:r>
            <w:r>
              <w:rPr>
                <w:sz w:val="24"/>
                <w:szCs w:val="24"/>
              </w:rPr>
              <w:t>d to</w:t>
            </w:r>
            <w:r w:rsidRPr="00623DFA">
              <w:rPr>
                <w:sz w:val="24"/>
                <w:szCs w:val="24"/>
              </w:rPr>
              <w:t xml:space="preserve"> deliver proportionate species and/or habitat enhancements </w:t>
            </w:r>
            <w:r w:rsidR="006D565A">
              <w:rPr>
                <w:sz w:val="24"/>
                <w:szCs w:val="24"/>
              </w:rPr>
              <w:t>(see Policy D5</w:t>
            </w:r>
            <w:r w:rsidR="00F6652E">
              <w:rPr>
                <w:sz w:val="24"/>
                <w:szCs w:val="24"/>
                <w:vertAlign w:val="superscript"/>
              </w:rPr>
              <w:t>1</w:t>
            </w:r>
            <w:r w:rsidR="006D565A">
              <w:rPr>
                <w:sz w:val="24"/>
                <w:szCs w:val="24"/>
              </w:rPr>
              <w:t>)</w:t>
            </w:r>
          </w:p>
        </w:tc>
      </w:tr>
      <w:tr w:rsidR="007E73CC" w:rsidRPr="00397CB5" w14:paraId="53C50742" w14:textId="77777777" w:rsidTr="00422024">
        <w:tc>
          <w:tcPr>
            <w:tcW w:w="3686" w:type="dxa"/>
          </w:tcPr>
          <w:p w14:paraId="21EF0DC2" w14:textId="7F95C748" w:rsidR="007E73CC" w:rsidRPr="003B6471" w:rsidRDefault="007E73CC" w:rsidP="00D66679">
            <w:pPr>
              <w:rPr>
                <w:color w:val="2F5496" w:themeColor="accent1" w:themeShade="BF"/>
                <w:sz w:val="24"/>
                <w:szCs w:val="24"/>
              </w:rPr>
            </w:pPr>
            <w:r w:rsidRPr="003B6471">
              <w:rPr>
                <w:color w:val="2F5496" w:themeColor="accent1" w:themeShade="BF"/>
                <w:sz w:val="24"/>
                <w:szCs w:val="24"/>
              </w:rPr>
              <w:t xml:space="preserve">Change of </w:t>
            </w:r>
            <w:r w:rsidR="00E51967" w:rsidRPr="003B6471">
              <w:rPr>
                <w:color w:val="2F5496" w:themeColor="accent1" w:themeShade="BF"/>
                <w:sz w:val="24"/>
                <w:szCs w:val="24"/>
              </w:rPr>
              <w:t>U</w:t>
            </w:r>
            <w:r w:rsidRPr="003B6471">
              <w:rPr>
                <w:color w:val="2F5496" w:themeColor="accent1" w:themeShade="BF"/>
                <w:sz w:val="24"/>
                <w:szCs w:val="24"/>
              </w:rPr>
              <w:t xml:space="preserve">se </w:t>
            </w:r>
          </w:p>
        </w:tc>
        <w:tc>
          <w:tcPr>
            <w:tcW w:w="3038" w:type="dxa"/>
          </w:tcPr>
          <w:p w14:paraId="6AEF7D14" w14:textId="77777777" w:rsidR="007E73CC" w:rsidRPr="003B6471" w:rsidRDefault="007E73CC" w:rsidP="00D66679">
            <w:pPr>
              <w:rPr>
                <w:sz w:val="24"/>
                <w:szCs w:val="24"/>
              </w:rPr>
            </w:pPr>
            <w:r w:rsidRPr="003B6471">
              <w:rPr>
                <w:sz w:val="24"/>
                <w:szCs w:val="24"/>
              </w:rPr>
              <w:t>Exempt from 10% net gain</w:t>
            </w:r>
          </w:p>
        </w:tc>
        <w:tc>
          <w:tcPr>
            <w:tcW w:w="3908" w:type="dxa"/>
          </w:tcPr>
          <w:p w14:paraId="009E4B8D" w14:textId="72DDCA52" w:rsidR="007E73CC" w:rsidRPr="003B6471" w:rsidRDefault="00985CD6" w:rsidP="00D66679">
            <w:pPr>
              <w:rPr>
                <w:sz w:val="24"/>
                <w:szCs w:val="24"/>
              </w:rPr>
            </w:pPr>
            <w:r w:rsidRPr="00985CD6">
              <w:rPr>
                <w:sz w:val="24"/>
                <w:szCs w:val="24"/>
              </w:rPr>
              <w:t>Applicants should be aware that any subsequent planning application will have to comply with BNG requirements</w:t>
            </w:r>
          </w:p>
        </w:tc>
      </w:tr>
    </w:tbl>
    <w:p w14:paraId="0EDE2001" w14:textId="68C41B6C" w:rsidR="00EA01DC" w:rsidRPr="0061707F" w:rsidRDefault="00EA01DC" w:rsidP="000756F2">
      <w:pPr>
        <w:pStyle w:val="Heading2"/>
        <w:rPr>
          <w:sz w:val="32"/>
          <w:szCs w:val="32"/>
        </w:rPr>
      </w:pPr>
      <w:r w:rsidRPr="0061707F">
        <w:rPr>
          <w:sz w:val="32"/>
          <w:szCs w:val="32"/>
        </w:rPr>
        <w:lastRenderedPageBreak/>
        <w:t xml:space="preserve">How </w:t>
      </w:r>
      <w:r w:rsidR="007B2F9D" w:rsidRPr="0061707F">
        <w:rPr>
          <w:sz w:val="32"/>
          <w:szCs w:val="32"/>
        </w:rPr>
        <w:t xml:space="preserve">does </w:t>
      </w:r>
      <w:r w:rsidRPr="0061707F">
        <w:rPr>
          <w:sz w:val="32"/>
          <w:szCs w:val="32"/>
        </w:rPr>
        <w:t>BNG appl</w:t>
      </w:r>
      <w:r w:rsidR="007B2F9D" w:rsidRPr="0061707F">
        <w:rPr>
          <w:sz w:val="32"/>
          <w:szCs w:val="32"/>
        </w:rPr>
        <w:t>y to my application?</w:t>
      </w:r>
    </w:p>
    <w:p w14:paraId="7419A729" w14:textId="77777777" w:rsidR="00B23352" w:rsidRDefault="00B23352" w:rsidP="00CA638E">
      <w:pPr>
        <w:rPr>
          <w:sz w:val="24"/>
          <w:szCs w:val="24"/>
        </w:rPr>
      </w:pPr>
    </w:p>
    <w:p w14:paraId="7D2D6787" w14:textId="051790C6" w:rsidR="004F550A" w:rsidRPr="003B6471" w:rsidRDefault="004F550A" w:rsidP="00CA638E">
      <w:pPr>
        <w:rPr>
          <w:sz w:val="24"/>
          <w:szCs w:val="24"/>
        </w:rPr>
      </w:pPr>
      <w:r w:rsidRPr="003B6471">
        <w:rPr>
          <w:sz w:val="24"/>
          <w:szCs w:val="24"/>
        </w:rPr>
        <w:t>For a</w:t>
      </w:r>
      <w:r w:rsidR="00CA638E" w:rsidRPr="003B6471">
        <w:rPr>
          <w:sz w:val="24"/>
          <w:szCs w:val="24"/>
        </w:rPr>
        <w:t xml:space="preserve">ll planning applications </w:t>
      </w:r>
      <w:r w:rsidR="00904184" w:rsidRPr="003B6471">
        <w:rPr>
          <w:sz w:val="24"/>
          <w:szCs w:val="24"/>
        </w:rPr>
        <w:t>that are not listed above</w:t>
      </w:r>
      <w:r w:rsidRPr="003B6471">
        <w:rPr>
          <w:sz w:val="24"/>
          <w:szCs w:val="24"/>
        </w:rPr>
        <w:t>,</w:t>
      </w:r>
      <w:r w:rsidR="00904184" w:rsidRPr="003B6471">
        <w:rPr>
          <w:sz w:val="24"/>
          <w:szCs w:val="24"/>
        </w:rPr>
        <w:t xml:space="preserve"> </w:t>
      </w:r>
      <w:r w:rsidRPr="003B6471">
        <w:rPr>
          <w:sz w:val="24"/>
          <w:szCs w:val="24"/>
        </w:rPr>
        <w:t xml:space="preserve">there is a requirement to demonstrate and deliver measurable net gains for biodiversity which must be secured, </w:t>
      </w:r>
      <w:r w:rsidR="00964DBF" w:rsidRPr="003B6471">
        <w:rPr>
          <w:sz w:val="24"/>
          <w:szCs w:val="24"/>
        </w:rPr>
        <w:t>managed,</w:t>
      </w:r>
      <w:r w:rsidRPr="003B6471">
        <w:rPr>
          <w:sz w:val="24"/>
          <w:szCs w:val="24"/>
        </w:rPr>
        <w:t xml:space="preserve"> and monitored. </w:t>
      </w:r>
    </w:p>
    <w:p w14:paraId="0DCC4616" w14:textId="53866C06" w:rsidR="00CA638E" w:rsidRDefault="00CA638E" w:rsidP="00CA638E">
      <w:pPr>
        <w:rPr>
          <w:sz w:val="24"/>
          <w:szCs w:val="24"/>
        </w:rPr>
      </w:pPr>
      <w:r w:rsidRPr="003B6471">
        <w:rPr>
          <w:sz w:val="24"/>
          <w:szCs w:val="24"/>
        </w:rPr>
        <w:t>All planning projects other than those exempted should consider BNG requirements from the very on-set, prior to site design, and ideally at site selection stage.</w:t>
      </w:r>
      <w:r w:rsidR="006B7C50" w:rsidRPr="003B6471">
        <w:rPr>
          <w:sz w:val="24"/>
          <w:szCs w:val="24"/>
        </w:rPr>
        <w:t xml:space="preserve"> </w:t>
      </w:r>
      <w:r w:rsidR="000F4564">
        <w:rPr>
          <w:sz w:val="24"/>
          <w:szCs w:val="24"/>
        </w:rPr>
        <w:t xml:space="preserve">Please refer to </w:t>
      </w:r>
      <w:r w:rsidR="000F4564" w:rsidRPr="003B6471">
        <w:rPr>
          <w:b/>
          <w:bCs/>
          <w:sz w:val="24"/>
          <w:szCs w:val="24"/>
        </w:rPr>
        <w:t>Table 2</w:t>
      </w:r>
      <w:r w:rsidR="000F4564">
        <w:rPr>
          <w:sz w:val="24"/>
          <w:szCs w:val="24"/>
        </w:rPr>
        <w:t xml:space="preserve"> below. </w:t>
      </w:r>
      <w:r w:rsidR="006B7C50" w:rsidRPr="003B6471">
        <w:rPr>
          <w:sz w:val="24"/>
          <w:szCs w:val="24"/>
        </w:rPr>
        <w:t xml:space="preserve">Whilst there is a distinction in the way BNG is to be calculated for majors and minors, the intention is to secure </w:t>
      </w:r>
      <w:r w:rsidR="002B6556">
        <w:rPr>
          <w:sz w:val="24"/>
          <w:szCs w:val="24"/>
        </w:rPr>
        <w:t>b</w:t>
      </w:r>
      <w:r w:rsidR="006B7C50" w:rsidRPr="003B6471">
        <w:rPr>
          <w:sz w:val="24"/>
          <w:szCs w:val="24"/>
        </w:rPr>
        <w:t xml:space="preserve">iodiversity </w:t>
      </w:r>
      <w:r w:rsidR="002B6556">
        <w:rPr>
          <w:sz w:val="24"/>
          <w:szCs w:val="24"/>
        </w:rPr>
        <w:t>n</w:t>
      </w:r>
      <w:r w:rsidR="006B7C50" w:rsidRPr="003B6471">
        <w:rPr>
          <w:sz w:val="24"/>
          <w:szCs w:val="24"/>
        </w:rPr>
        <w:t xml:space="preserve">et </w:t>
      </w:r>
      <w:r w:rsidR="002B6556">
        <w:rPr>
          <w:sz w:val="24"/>
          <w:szCs w:val="24"/>
        </w:rPr>
        <w:t>g</w:t>
      </w:r>
      <w:r w:rsidR="006B7C50" w:rsidRPr="003B6471">
        <w:rPr>
          <w:sz w:val="24"/>
          <w:szCs w:val="24"/>
        </w:rPr>
        <w:t xml:space="preserve">ains from these applications in a consistent and systematic way. </w:t>
      </w:r>
      <w:r w:rsidR="00CF3ACA" w:rsidRPr="003B6471">
        <w:rPr>
          <w:sz w:val="24"/>
          <w:szCs w:val="24"/>
        </w:rPr>
        <w:t xml:space="preserve">For an overview of the process, please refer to </w:t>
      </w:r>
      <w:r w:rsidR="00CF3ACA" w:rsidRPr="003B6471">
        <w:rPr>
          <w:b/>
          <w:bCs/>
          <w:sz w:val="24"/>
          <w:szCs w:val="24"/>
        </w:rPr>
        <w:t>Appendix 1</w:t>
      </w:r>
      <w:r w:rsidR="00CF3ACA" w:rsidRPr="003B6471">
        <w:rPr>
          <w:sz w:val="24"/>
          <w:szCs w:val="24"/>
        </w:rPr>
        <w:t xml:space="preserve">. </w:t>
      </w:r>
    </w:p>
    <w:p w14:paraId="66EB0409" w14:textId="77777777" w:rsidR="00B23352" w:rsidRPr="003B6471" w:rsidRDefault="00B23352" w:rsidP="00CA638E">
      <w:pPr>
        <w:rPr>
          <w:sz w:val="24"/>
          <w:szCs w:val="24"/>
        </w:rPr>
      </w:pPr>
    </w:p>
    <w:tbl>
      <w:tblPr>
        <w:tblStyle w:val="TableGrid"/>
        <w:tblpPr w:leftFromText="180" w:rightFromText="180" w:vertAnchor="text" w:horzAnchor="margin" w:tblpY="175"/>
        <w:tblW w:w="10632" w:type="dxa"/>
        <w:tblLook w:val="04A0" w:firstRow="1" w:lastRow="0" w:firstColumn="1" w:lastColumn="0" w:noHBand="0" w:noVBand="1"/>
        <w:tblCaption w:val="Table 2 how Biodiversity Net Gain (BNG) applies to different types of application "/>
        <w:tblDescription w:val="A table presenting the formal requirements for Biodiversity Net Gain. "/>
      </w:tblPr>
      <w:tblGrid>
        <w:gridCol w:w="3686"/>
        <w:gridCol w:w="3038"/>
        <w:gridCol w:w="3908"/>
      </w:tblGrid>
      <w:tr w:rsidR="009F6BA9" w:rsidRPr="00397CB5" w14:paraId="09DDADA1" w14:textId="77777777" w:rsidTr="00422024">
        <w:trPr>
          <w:cantSplit/>
        </w:trPr>
        <w:tc>
          <w:tcPr>
            <w:tcW w:w="10632" w:type="dxa"/>
            <w:gridSpan w:val="3"/>
          </w:tcPr>
          <w:p w14:paraId="74D6CA34" w14:textId="77777777" w:rsidR="009F6BA9" w:rsidRPr="007E73CC" w:rsidRDefault="009F6BA9" w:rsidP="009F6BA9">
            <w:pPr>
              <w:rPr>
                <w:b/>
                <w:bCs/>
              </w:rPr>
            </w:pPr>
            <w:bookmarkStart w:id="0" w:name="_Hlk119337544"/>
            <w:r w:rsidRPr="007E73CC">
              <w:rPr>
                <w:b/>
                <w:bCs/>
              </w:rPr>
              <w:t xml:space="preserve">Table </w:t>
            </w:r>
            <w:r>
              <w:rPr>
                <w:b/>
                <w:bCs/>
              </w:rPr>
              <w:t>2</w:t>
            </w:r>
            <w:r w:rsidRPr="007E73CC">
              <w:rPr>
                <w:b/>
                <w:bCs/>
              </w:rPr>
              <w:t xml:space="preserve">. </w:t>
            </w:r>
            <w:r>
              <w:rPr>
                <w:b/>
                <w:bCs/>
              </w:rPr>
              <w:t xml:space="preserve">How BNG applies to different types of application: </w:t>
            </w:r>
            <w:r w:rsidRPr="007B2F9D">
              <w:t xml:space="preserve">The table presents the </w:t>
            </w:r>
            <w:r>
              <w:t xml:space="preserve">formal requirements for BNG. </w:t>
            </w:r>
          </w:p>
          <w:p w14:paraId="6F1814AA" w14:textId="77777777" w:rsidR="009F6BA9" w:rsidRPr="00195FA2" w:rsidRDefault="009F6BA9" w:rsidP="009F6BA9">
            <w:pPr>
              <w:rPr>
                <w:rFonts w:cstheme="minorHAnsi"/>
                <w:sz w:val="24"/>
                <w:szCs w:val="24"/>
              </w:rPr>
            </w:pPr>
          </w:p>
        </w:tc>
      </w:tr>
      <w:tr w:rsidR="009F6BA9" w:rsidRPr="007B6FE6" w14:paraId="7E60D63E" w14:textId="77777777" w:rsidTr="009F6BA9">
        <w:tc>
          <w:tcPr>
            <w:tcW w:w="3686" w:type="dxa"/>
          </w:tcPr>
          <w:p w14:paraId="185AB44F" w14:textId="77777777" w:rsidR="009F6BA9" w:rsidRPr="003B6471" w:rsidRDefault="009F6BA9" w:rsidP="009F6BA9">
            <w:pPr>
              <w:rPr>
                <w:color w:val="2F5496" w:themeColor="accent1" w:themeShade="BF"/>
              </w:rPr>
            </w:pPr>
            <w:r w:rsidRPr="003B6471">
              <w:rPr>
                <w:color w:val="2F5496" w:themeColor="accent1" w:themeShade="BF"/>
              </w:rPr>
              <w:t>Minor</w:t>
            </w:r>
            <w:r w:rsidRPr="003B6471">
              <w:rPr>
                <w:rStyle w:val="FootnoteReference"/>
                <w:color w:val="2F5496" w:themeColor="accent1" w:themeShade="BF"/>
              </w:rPr>
              <w:footnoteReference w:id="2"/>
            </w:r>
          </w:p>
        </w:tc>
        <w:tc>
          <w:tcPr>
            <w:tcW w:w="3038" w:type="dxa"/>
          </w:tcPr>
          <w:p w14:paraId="6AC404BA" w14:textId="4B0693F2" w:rsidR="009F6BA9" w:rsidRPr="00436B99" w:rsidRDefault="009F6BA9" w:rsidP="009F6BA9">
            <w:pPr>
              <w:rPr>
                <w:vertAlign w:val="superscript"/>
              </w:rPr>
            </w:pPr>
            <w:r w:rsidRPr="00E51967">
              <w:t xml:space="preserve">Measurable </w:t>
            </w:r>
            <w:r>
              <w:t>and appropriate</w:t>
            </w:r>
            <w:r w:rsidR="00611F1E">
              <w:rPr>
                <w:rStyle w:val="FootnoteReference"/>
              </w:rPr>
              <w:footnoteReference w:id="3"/>
            </w:r>
            <w:r>
              <w:t xml:space="preserve"> </w:t>
            </w:r>
            <w:r w:rsidRPr="00E51967">
              <w:t>net gain sought using Small Sites Metric</w:t>
            </w:r>
            <w:r w:rsidR="00436B99">
              <w:rPr>
                <w:vertAlign w:val="superscript"/>
              </w:rPr>
              <w:t>4</w:t>
            </w:r>
          </w:p>
        </w:tc>
        <w:tc>
          <w:tcPr>
            <w:tcW w:w="3908" w:type="dxa"/>
          </w:tcPr>
          <w:p w14:paraId="0DDF484D" w14:textId="5BA99FFE" w:rsidR="009F6BA9" w:rsidRPr="007B6FE6" w:rsidRDefault="009F6BA9" w:rsidP="009F6BA9">
            <w:r w:rsidRPr="007B6FE6">
              <w:t>Biodiversity Gain Information required at submission of application</w:t>
            </w:r>
          </w:p>
          <w:p w14:paraId="49E557A9" w14:textId="77777777" w:rsidR="009F6BA9" w:rsidRPr="007B6FE6" w:rsidRDefault="009F6BA9" w:rsidP="009F6BA9">
            <w:r w:rsidRPr="007B6FE6">
              <w:t>Biodiversity Gain Plan to be approved prior to commencement</w:t>
            </w:r>
          </w:p>
        </w:tc>
      </w:tr>
      <w:tr w:rsidR="009F6BA9" w:rsidRPr="007B6FE6" w14:paraId="6C84B1DA" w14:textId="77777777" w:rsidTr="009F6BA9">
        <w:tc>
          <w:tcPr>
            <w:tcW w:w="3686" w:type="dxa"/>
          </w:tcPr>
          <w:p w14:paraId="6407FF48" w14:textId="54829110" w:rsidR="009F6BA9" w:rsidRPr="003B6471" w:rsidRDefault="009F6BA9" w:rsidP="009F6BA9">
            <w:pPr>
              <w:rPr>
                <w:color w:val="2F5496" w:themeColor="accent1" w:themeShade="BF"/>
              </w:rPr>
            </w:pPr>
            <w:r w:rsidRPr="003B6471">
              <w:rPr>
                <w:color w:val="2F5496" w:themeColor="accent1" w:themeShade="BF"/>
              </w:rPr>
              <w:t>Major</w:t>
            </w:r>
            <w:r w:rsidR="00436B99">
              <w:rPr>
                <w:rStyle w:val="FootnoteReference"/>
                <w:color w:val="2F5496" w:themeColor="accent1" w:themeShade="BF"/>
              </w:rPr>
              <w:footnoteReference w:id="4"/>
            </w:r>
          </w:p>
        </w:tc>
        <w:tc>
          <w:tcPr>
            <w:tcW w:w="3038" w:type="dxa"/>
          </w:tcPr>
          <w:p w14:paraId="21D9699D" w14:textId="77777777" w:rsidR="009F6BA9" w:rsidRDefault="009F6BA9" w:rsidP="009F6BA9">
            <w:r w:rsidRPr="00E51967">
              <w:t>Minimum of 10% net gain required using main metric (3.1 or latest update)</w:t>
            </w:r>
          </w:p>
          <w:p w14:paraId="2CB57A90" w14:textId="77777777" w:rsidR="009F6BA9" w:rsidRPr="007B6FE6" w:rsidRDefault="009F6BA9" w:rsidP="009F6BA9"/>
        </w:tc>
        <w:tc>
          <w:tcPr>
            <w:tcW w:w="3908" w:type="dxa"/>
          </w:tcPr>
          <w:p w14:paraId="2AC89443" w14:textId="156BC431" w:rsidR="009F6BA9" w:rsidRPr="007B6FE6" w:rsidRDefault="009F6BA9" w:rsidP="009F6BA9">
            <w:r w:rsidRPr="007B6FE6">
              <w:t>Biodiversity Gain Information required at application stage</w:t>
            </w:r>
          </w:p>
          <w:p w14:paraId="6BEC8A5B" w14:textId="77777777" w:rsidR="009F6BA9" w:rsidRPr="007B6FE6" w:rsidRDefault="009F6BA9" w:rsidP="009F6BA9">
            <w:r w:rsidRPr="007B6FE6">
              <w:t>Biodiversity Gain Plan to be approved prior to commencement</w:t>
            </w:r>
          </w:p>
        </w:tc>
      </w:tr>
      <w:tr w:rsidR="009F6BA9" w:rsidRPr="007B6FE6" w14:paraId="2F8A2736" w14:textId="77777777" w:rsidTr="009F6BA9">
        <w:tc>
          <w:tcPr>
            <w:tcW w:w="3686" w:type="dxa"/>
          </w:tcPr>
          <w:p w14:paraId="39A7EE82" w14:textId="77777777" w:rsidR="009F6BA9" w:rsidRPr="003B6471" w:rsidRDefault="009F6BA9" w:rsidP="009F6BA9">
            <w:pPr>
              <w:rPr>
                <w:color w:val="2F5496" w:themeColor="accent1" w:themeShade="BF"/>
              </w:rPr>
            </w:pPr>
            <w:r w:rsidRPr="003B6471">
              <w:rPr>
                <w:color w:val="2F5496" w:themeColor="accent1" w:themeShade="BF"/>
              </w:rPr>
              <w:t>Outline</w:t>
            </w:r>
          </w:p>
        </w:tc>
        <w:tc>
          <w:tcPr>
            <w:tcW w:w="3038" w:type="dxa"/>
          </w:tcPr>
          <w:p w14:paraId="7A75C3DF" w14:textId="0D9E7011" w:rsidR="009F6BA9" w:rsidRPr="007B6FE6" w:rsidRDefault="009F6BA9" w:rsidP="009F6BA9">
            <w:r w:rsidRPr="00E51967">
              <w:t xml:space="preserve">Measurable </w:t>
            </w:r>
            <w:r>
              <w:t>and appropriate</w:t>
            </w:r>
            <w:r w:rsidR="00F6652E">
              <w:rPr>
                <w:vertAlign w:val="superscript"/>
              </w:rPr>
              <w:t>3</w:t>
            </w:r>
            <w:r>
              <w:t xml:space="preserve"> </w:t>
            </w:r>
            <w:r w:rsidRPr="00E51967">
              <w:t>net gain sought for Minor application and minimum of 10% required for Major</w:t>
            </w:r>
            <w:r w:rsidR="00F6652E">
              <w:rPr>
                <w:vertAlign w:val="superscript"/>
              </w:rPr>
              <w:t>4</w:t>
            </w:r>
            <w:r w:rsidRPr="00E51967">
              <w:t xml:space="preserve"> applications</w:t>
            </w:r>
          </w:p>
        </w:tc>
        <w:tc>
          <w:tcPr>
            <w:tcW w:w="3908" w:type="dxa"/>
          </w:tcPr>
          <w:p w14:paraId="7F250186" w14:textId="62525B5F" w:rsidR="00985CD6" w:rsidRDefault="009F6BA9" w:rsidP="009F6BA9">
            <w:r>
              <w:t>Biodiversity Gain Information required at application stage</w:t>
            </w:r>
          </w:p>
          <w:p w14:paraId="6F83D4DD" w14:textId="2CEA36E7" w:rsidR="009F6BA9" w:rsidRPr="007B6FE6" w:rsidRDefault="00985CD6" w:rsidP="009F6BA9">
            <w:r w:rsidRPr="00985CD6">
              <w:t>Biodiversity Gain proposals secured by appropriate condition/legal clause to secure mitigation and BNG policy compliant proposal</w:t>
            </w:r>
          </w:p>
        </w:tc>
      </w:tr>
      <w:tr w:rsidR="009F6BA9" w:rsidRPr="007B6FE6" w14:paraId="5C752FE3" w14:textId="77777777" w:rsidTr="009F6BA9">
        <w:tc>
          <w:tcPr>
            <w:tcW w:w="3686" w:type="dxa"/>
          </w:tcPr>
          <w:p w14:paraId="620EFF15" w14:textId="77777777" w:rsidR="009F6BA9" w:rsidRPr="003B6471" w:rsidRDefault="009F6BA9" w:rsidP="009F6BA9">
            <w:pPr>
              <w:rPr>
                <w:color w:val="2F5496" w:themeColor="accent1" w:themeShade="BF"/>
              </w:rPr>
            </w:pPr>
            <w:r w:rsidRPr="003B6471">
              <w:rPr>
                <w:color w:val="2F5496" w:themeColor="accent1" w:themeShade="BF"/>
              </w:rPr>
              <w:t>Reserved Matters</w:t>
            </w:r>
          </w:p>
        </w:tc>
        <w:tc>
          <w:tcPr>
            <w:tcW w:w="3038" w:type="dxa"/>
          </w:tcPr>
          <w:p w14:paraId="745CB8DE" w14:textId="56C0881D" w:rsidR="009F6BA9" w:rsidRPr="007B6FE6" w:rsidRDefault="009F6BA9" w:rsidP="009F6BA9">
            <w:r w:rsidRPr="0046533C">
              <w:t xml:space="preserve">Measurable </w:t>
            </w:r>
            <w:r>
              <w:t>and appropriate</w:t>
            </w:r>
            <w:r w:rsidR="00F6652E">
              <w:rPr>
                <w:vertAlign w:val="superscript"/>
              </w:rPr>
              <w:t>3</w:t>
            </w:r>
            <w:r>
              <w:t xml:space="preserve"> </w:t>
            </w:r>
            <w:r w:rsidRPr="0046533C">
              <w:t>net gain sought for Minor application and 10% required for Major</w:t>
            </w:r>
            <w:r w:rsidR="00F6652E">
              <w:rPr>
                <w:vertAlign w:val="superscript"/>
              </w:rPr>
              <w:t>4</w:t>
            </w:r>
            <w:r w:rsidRPr="0046533C">
              <w:t xml:space="preserve"> applications</w:t>
            </w:r>
          </w:p>
        </w:tc>
        <w:tc>
          <w:tcPr>
            <w:tcW w:w="3908" w:type="dxa"/>
          </w:tcPr>
          <w:p w14:paraId="72486279" w14:textId="0C8847F9" w:rsidR="009F6BA9" w:rsidRPr="007B6FE6" w:rsidRDefault="009F6BA9" w:rsidP="009F6BA9">
            <w:r w:rsidRPr="007B6FE6">
              <w:t>Biodiversity Gain Information required at application stage</w:t>
            </w:r>
          </w:p>
          <w:p w14:paraId="5DF6B471" w14:textId="77777777" w:rsidR="009F6BA9" w:rsidRPr="007B6FE6" w:rsidRDefault="009F6BA9" w:rsidP="009F6BA9">
            <w:r w:rsidRPr="007B6FE6">
              <w:t>Biodiversity Gain Plan to be approved prior to commencement</w:t>
            </w:r>
          </w:p>
        </w:tc>
      </w:tr>
      <w:tr w:rsidR="009F6BA9" w:rsidRPr="007B6FE6" w14:paraId="5D209305" w14:textId="77777777" w:rsidTr="009F6BA9">
        <w:tc>
          <w:tcPr>
            <w:tcW w:w="3686" w:type="dxa"/>
          </w:tcPr>
          <w:p w14:paraId="16BAF354" w14:textId="77777777" w:rsidR="009F6BA9" w:rsidRPr="003B6471" w:rsidRDefault="009F6BA9" w:rsidP="009F6BA9">
            <w:pPr>
              <w:rPr>
                <w:color w:val="2F5496" w:themeColor="accent1" w:themeShade="BF"/>
              </w:rPr>
            </w:pPr>
            <w:r w:rsidRPr="003B6471">
              <w:rPr>
                <w:color w:val="2F5496" w:themeColor="accent1" w:themeShade="BF"/>
              </w:rPr>
              <w:t>Retrospective Applications (after 30 January 2020)</w:t>
            </w:r>
          </w:p>
        </w:tc>
        <w:tc>
          <w:tcPr>
            <w:tcW w:w="3038" w:type="dxa"/>
          </w:tcPr>
          <w:p w14:paraId="1D15AB85" w14:textId="0B67AE77" w:rsidR="009F6BA9" w:rsidRPr="007B6FE6" w:rsidRDefault="009F6BA9" w:rsidP="009F6BA9">
            <w:r w:rsidRPr="0046533C">
              <w:t xml:space="preserve">Measurable </w:t>
            </w:r>
            <w:r>
              <w:t>and appropriate</w:t>
            </w:r>
            <w:r w:rsidR="00F6652E">
              <w:rPr>
                <w:vertAlign w:val="superscript"/>
              </w:rPr>
              <w:t>3</w:t>
            </w:r>
            <w:r>
              <w:t xml:space="preserve"> </w:t>
            </w:r>
            <w:r w:rsidRPr="0046533C">
              <w:t>net gain sought for Minor application and 10% required for Major</w:t>
            </w:r>
            <w:r w:rsidR="00F6652E">
              <w:rPr>
                <w:vertAlign w:val="superscript"/>
              </w:rPr>
              <w:t>4</w:t>
            </w:r>
            <w:r w:rsidRPr="0046533C">
              <w:t xml:space="preserve"> applications</w:t>
            </w:r>
          </w:p>
        </w:tc>
        <w:tc>
          <w:tcPr>
            <w:tcW w:w="3908" w:type="dxa"/>
          </w:tcPr>
          <w:p w14:paraId="6361C429" w14:textId="77777777" w:rsidR="009F6BA9" w:rsidRPr="007B6FE6" w:rsidRDefault="009F6BA9" w:rsidP="009F6BA9">
            <w:r w:rsidRPr="007B6FE6">
              <w:t>Available information will be used to determine the biodiversity value</w:t>
            </w:r>
          </w:p>
          <w:p w14:paraId="39C06857" w14:textId="633DC39E" w:rsidR="009F6BA9" w:rsidRDefault="009F6BA9" w:rsidP="009F6BA9">
            <w:r w:rsidRPr="007B6FE6">
              <w:t xml:space="preserve">of the site prior to unauthorised activities having been undertaken. </w:t>
            </w:r>
          </w:p>
          <w:p w14:paraId="256FB0B1" w14:textId="77777777" w:rsidR="009F6BA9" w:rsidRPr="007B6FE6" w:rsidRDefault="009F6BA9" w:rsidP="009F6BA9">
            <w:r w:rsidRPr="007B6FE6">
              <w:t>Appropriate levels of habitat</w:t>
            </w:r>
          </w:p>
          <w:p w14:paraId="48DA3D08" w14:textId="77777777" w:rsidR="009F6BA9" w:rsidRPr="007B6FE6" w:rsidRDefault="009F6BA9" w:rsidP="009F6BA9">
            <w:r w:rsidRPr="007B6FE6">
              <w:t>compensation and BNG will be required and must be provided within a reasonable timeframe of any</w:t>
            </w:r>
          </w:p>
          <w:p w14:paraId="776447BA" w14:textId="77777777" w:rsidR="009F6BA9" w:rsidRPr="007B6FE6" w:rsidRDefault="009F6BA9" w:rsidP="009F6BA9">
            <w:r w:rsidRPr="007B6FE6">
              <w:t>retrospective permission being granted.</w:t>
            </w:r>
          </w:p>
        </w:tc>
      </w:tr>
      <w:bookmarkEnd w:id="0"/>
    </w:tbl>
    <w:p w14:paraId="7AFE6A39" w14:textId="77777777" w:rsidR="003E3697" w:rsidRPr="00CA638E" w:rsidRDefault="003E3697" w:rsidP="00CA638E"/>
    <w:p w14:paraId="1834FEEB" w14:textId="511DD40A" w:rsidR="00FB6E40" w:rsidRPr="0061707F" w:rsidRDefault="00FB6E40" w:rsidP="002177FC">
      <w:pPr>
        <w:pStyle w:val="Heading2"/>
        <w:rPr>
          <w:sz w:val="32"/>
          <w:szCs w:val="32"/>
        </w:rPr>
      </w:pPr>
      <w:r w:rsidRPr="0061707F">
        <w:rPr>
          <w:sz w:val="32"/>
          <w:szCs w:val="32"/>
        </w:rPr>
        <w:lastRenderedPageBreak/>
        <w:t>Which metric should I use?</w:t>
      </w:r>
    </w:p>
    <w:p w14:paraId="005C58AE" w14:textId="77777777" w:rsidR="002177FC" w:rsidRPr="002177FC" w:rsidRDefault="002177FC" w:rsidP="002177FC"/>
    <w:p w14:paraId="6C9DB798" w14:textId="26373A11" w:rsidR="000B6A6F" w:rsidRDefault="00D147D2" w:rsidP="000B6A6F">
      <w:r w:rsidRPr="003B6471">
        <w:rPr>
          <w:sz w:val="24"/>
          <w:szCs w:val="24"/>
        </w:rPr>
        <w:t xml:space="preserve">All major applications should use the </w:t>
      </w:r>
      <w:bookmarkStart w:id="1" w:name="_Hlk119396424"/>
      <w:r w:rsidRPr="003B6471">
        <w:rPr>
          <w:sz w:val="24"/>
          <w:szCs w:val="24"/>
        </w:rPr>
        <w:t>main DEFRA metric</w:t>
      </w:r>
      <w:r w:rsidR="004F526D" w:rsidRPr="003B6471">
        <w:rPr>
          <w:sz w:val="24"/>
          <w:szCs w:val="24"/>
        </w:rPr>
        <w:t xml:space="preserve"> (</w:t>
      </w:r>
      <w:r w:rsidRPr="003B6471">
        <w:rPr>
          <w:sz w:val="24"/>
          <w:szCs w:val="24"/>
        </w:rPr>
        <w:t>currently 3.1</w:t>
      </w:r>
      <w:r w:rsidR="004F526D" w:rsidRPr="003B6471">
        <w:rPr>
          <w:sz w:val="24"/>
          <w:szCs w:val="24"/>
        </w:rPr>
        <w:t>)</w:t>
      </w:r>
      <w:r w:rsidRPr="003B6471">
        <w:rPr>
          <w:sz w:val="24"/>
          <w:szCs w:val="24"/>
        </w:rPr>
        <w:t xml:space="preserve">. </w:t>
      </w:r>
      <w:bookmarkEnd w:id="1"/>
      <w:r w:rsidR="002D5530" w:rsidRPr="003B6471">
        <w:rPr>
          <w:sz w:val="24"/>
          <w:szCs w:val="24"/>
        </w:rPr>
        <w:t>The Small Sites Metri</w:t>
      </w:r>
      <w:r w:rsidR="00395B53">
        <w:rPr>
          <w:sz w:val="24"/>
          <w:szCs w:val="24"/>
        </w:rPr>
        <w:t>c</w:t>
      </w:r>
      <w:r w:rsidR="007167DC">
        <w:rPr>
          <w:rStyle w:val="FootnoteReference"/>
          <w:sz w:val="24"/>
          <w:szCs w:val="24"/>
        </w:rPr>
        <w:footnoteReference w:id="5"/>
      </w:r>
      <w:r w:rsidR="002D5530" w:rsidRPr="003B6471">
        <w:rPr>
          <w:sz w:val="24"/>
          <w:szCs w:val="24"/>
        </w:rPr>
        <w:t xml:space="preserve"> is appropriate for most minor applications, however, t</w:t>
      </w:r>
      <w:r w:rsidRPr="003B6471">
        <w:rPr>
          <w:sz w:val="24"/>
          <w:szCs w:val="24"/>
        </w:rPr>
        <w:t xml:space="preserve">here are some circumstances where minors must use the main metric. </w:t>
      </w:r>
      <w:r w:rsidR="000B6A6F" w:rsidRPr="003B6471">
        <w:rPr>
          <w:sz w:val="24"/>
          <w:szCs w:val="24"/>
        </w:rPr>
        <w:t xml:space="preserve">Please refer to </w:t>
      </w:r>
      <w:r w:rsidR="000B6A6F" w:rsidRPr="003B6471">
        <w:rPr>
          <w:b/>
          <w:bCs/>
          <w:sz w:val="24"/>
          <w:szCs w:val="24"/>
        </w:rPr>
        <w:t>Appendix 2</w:t>
      </w:r>
      <w:r w:rsidR="000B6A6F" w:rsidRPr="003B6471">
        <w:rPr>
          <w:sz w:val="24"/>
          <w:szCs w:val="24"/>
        </w:rPr>
        <w:t xml:space="preserve"> to determine whether the use of the Small Sites Metric is appropriate. </w:t>
      </w:r>
    </w:p>
    <w:p w14:paraId="72720DA8" w14:textId="0B921A2D" w:rsidR="00D56B43" w:rsidRDefault="00FB6E40" w:rsidP="00D94932">
      <w:pPr>
        <w:rPr>
          <w:sz w:val="24"/>
          <w:szCs w:val="24"/>
        </w:rPr>
      </w:pPr>
      <w:r w:rsidRPr="003B6471">
        <w:rPr>
          <w:sz w:val="24"/>
          <w:szCs w:val="24"/>
        </w:rPr>
        <w:t xml:space="preserve">To download and use the metrics please refer to </w:t>
      </w:r>
      <w:hyperlink r:id="rId8" w:history="1">
        <w:r w:rsidR="00D56B43" w:rsidRPr="00D56B43">
          <w:rPr>
            <w:rStyle w:val="Hyperlink"/>
            <w:sz w:val="24"/>
            <w:szCs w:val="24"/>
          </w:rPr>
          <w:t>Natural England The Biodiversity Metric 3.1 (hyperlinks)</w:t>
        </w:r>
      </w:hyperlink>
      <w:r w:rsidR="00D56B43">
        <w:rPr>
          <w:sz w:val="24"/>
          <w:szCs w:val="24"/>
        </w:rPr>
        <w:t xml:space="preserve"> and </w:t>
      </w:r>
      <w:hyperlink r:id="rId9" w:history="1">
        <w:r w:rsidR="00D56B43" w:rsidRPr="00C57AFA">
          <w:rPr>
            <w:rStyle w:val="Hyperlink"/>
            <w:sz w:val="24"/>
            <w:szCs w:val="24"/>
          </w:rPr>
          <w:t>Natural England The Small Sites Metric (hyperlinks)</w:t>
        </w:r>
      </w:hyperlink>
      <w:r w:rsidR="00D56B43">
        <w:rPr>
          <w:sz w:val="24"/>
          <w:szCs w:val="24"/>
        </w:rPr>
        <w:t xml:space="preserve">. These resources also offer more comprehensive guidance and top tips. </w:t>
      </w:r>
    </w:p>
    <w:p w14:paraId="7F02D4AF" w14:textId="77777777" w:rsidR="000F184A" w:rsidRPr="009C3A2F" w:rsidRDefault="000F184A" w:rsidP="00D94932">
      <w:pPr>
        <w:rPr>
          <w:sz w:val="24"/>
          <w:szCs w:val="24"/>
        </w:rPr>
      </w:pPr>
    </w:p>
    <w:p w14:paraId="5DD2324C" w14:textId="32BF7A85" w:rsidR="002177FC" w:rsidRPr="0061707F" w:rsidRDefault="00D94932" w:rsidP="002177FC">
      <w:pPr>
        <w:pStyle w:val="Heading3"/>
        <w:rPr>
          <w:b/>
          <w:bCs/>
          <w:color w:val="auto"/>
        </w:rPr>
      </w:pPr>
      <w:r w:rsidRPr="0061707F">
        <w:rPr>
          <w:b/>
          <w:bCs/>
          <w:color w:val="auto"/>
        </w:rPr>
        <w:t xml:space="preserve">Priority Habitats </w:t>
      </w:r>
    </w:p>
    <w:p w14:paraId="76CC0EEA" w14:textId="77777777" w:rsidR="002177FC" w:rsidRPr="002177FC" w:rsidRDefault="002177FC" w:rsidP="002177FC"/>
    <w:p w14:paraId="6A7E36C5" w14:textId="18D2CE8E" w:rsidR="00D94932" w:rsidRDefault="00D94932" w:rsidP="00D94932">
      <w:pPr>
        <w:rPr>
          <w:sz w:val="24"/>
          <w:szCs w:val="24"/>
        </w:rPr>
      </w:pPr>
      <w:r w:rsidRPr="009C3A2F">
        <w:rPr>
          <w:sz w:val="24"/>
          <w:szCs w:val="24"/>
        </w:rPr>
        <w:t xml:space="preserve">Priority habitats are habitats with a high biodiversity value. In many cases they can be identified using </w:t>
      </w:r>
      <w:hyperlink r:id="rId10" w:history="1">
        <w:r w:rsidRPr="009C3A2F">
          <w:rPr>
            <w:rStyle w:val="Hyperlink"/>
            <w:sz w:val="24"/>
            <w:szCs w:val="24"/>
          </w:rPr>
          <w:t>Defra’s MAGIC website</w:t>
        </w:r>
      </w:hyperlink>
      <w:r w:rsidR="0064202A">
        <w:rPr>
          <w:rStyle w:val="Hyperlink"/>
          <w:sz w:val="24"/>
          <w:szCs w:val="24"/>
        </w:rPr>
        <w:t xml:space="preserve"> (hyperlinks)</w:t>
      </w:r>
      <w:r w:rsidRPr="009C3A2F">
        <w:rPr>
          <w:sz w:val="24"/>
          <w:szCs w:val="24"/>
        </w:rPr>
        <w:t xml:space="preserve"> or by contacting the </w:t>
      </w:r>
      <w:hyperlink r:id="rId11" w:history="1">
        <w:r w:rsidRPr="009C3A2F">
          <w:rPr>
            <w:rStyle w:val="Hyperlink"/>
            <w:sz w:val="24"/>
            <w:szCs w:val="24"/>
          </w:rPr>
          <w:t>Local Environmental Record Centre</w:t>
        </w:r>
      </w:hyperlink>
      <w:r w:rsidR="0064202A">
        <w:rPr>
          <w:rStyle w:val="Hyperlink"/>
          <w:sz w:val="24"/>
          <w:szCs w:val="24"/>
        </w:rPr>
        <w:t xml:space="preserve"> (hyperlinks)</w:t>
      </w:r>
      <w:r w:rsidRPr="009C3A2F">
        <w:rPr>
          <w:sz w:val="24"/>
          <w:szCs w:val="24"/>
        </w:rPr>
        <w:t>.</w:t>
      </w:r>
    </w:p>
    <w:p w14:paraId="378A2553" w14:textId="77777777" w:rsidR="00D94932" w:rsidRPr="0061707F" w:rsidRDefault="00D94932" w:rsidP="0061707F">
      <w:pPr>
        <w:pStyle w:val="Heading2"/>
        <w:rPr>
          <w:sz w:val="32"/>
          <w:szCs w:val="32"/>
        </w:rPr>
      </w:pPr>
    </w:p>
    <w:p w14:paraId="4AD5E59C" w14:textId="3ED017D0" w:rsidR="00EB3BCF" w:rsidRPr="0061707F" w:rsidRDefault="00740B15" w:rsidP="002177FC">
      <w:pPr>
        <w:pStyle w:val="Heading2"/>
        <w:rPr>
          <w:sz w:val="32"/>
          <w:szCs w:val="32"/>
        </w:rPr>
      </w:pPr>
      <w:r w:rsidRPr="0061707F">
        <w:rPr>
          <w:sz w:val="32"/>
          <w:szCs w:val="32"/>
        </w:rPr>
        <w:t xml:space="preserve">What should I submit with my application? </w:t>
      </w:r>
    </w:p>
    <w:p w14:paraId="502E52EA" w14:textId="77777777" w:rsidR="002177FC" w:rsidRPr="002177FC" w:rsidRDefault="002177FC" w:rsidP="002177FC"/>
    <w:p w14:paraId="034BB551" w14:textId="1C2FB85F" w:rsidR="00582741" w:rsidRPr="0061707F" w:rsidRDefault="00582741" w:rsidP="002177FC">
      <w:pPr>
        <w:pStyle w:val="Heading3"/>
        <w:rPr>
          <w:b/>
          <w:bCs/>
          <w:color w:val="auto"/>
        </w:rPr>
      </w:pPr>
      <w:r w:rsidRPr="0061707F">
        <w:rPr>
          <w:b/>
          <w:bCs/>
          <w:color w:val="auto"/>
        </w:rPr>
        <w:t>Biodiversity Gain Information</w:t>
      </w:r>
    </w:p>
    <w:p w14:paraId="6DC0D46C" w14:textId="77777777" w:rsidR="002177FC" w:rsidRPr="002177FC" w:rsidRDefault="002177FC" w:rsidP="002177FC"/>
    <w:p w14:paraId="34996D3F" w14:textId="4729A6A1" w:rsidR="002177FC" w:rsidRDefault="00BC427A" w:rsidP="00FD76B2">
      <w:pPr>
        <w:rPr>
          <w:sz w:val="24"/>
          <w:szCs w:val="24"/>
        </w:rPr>
      </w:pPr>
      <w:r w:rsidRPr="002D4A0C">
        <w:rPr>
          <w:sz w:val="24"/>
          <w:szCs w:val="24"/>
        </w:rPr>
        <w:t>All qualifying applications are required to submit a defined set of Biodiversity Gain Information at the planning application stage. This must fulfil minimum requirements and may include further information towards a complete Biodiversity Gain Plan should such information be available.</w:t>
      </w:r>
      <w:r>
        <w:rPr>
          <w:sz w:val="24"/>
          <w:szCs w:val="24"/>
        </w:rPr>
        <w:t xml:space="preserve"> This </w:t>
      </w:r>
      <w:r w:rsidR="00FB6E40" w:rsidRPr="003B6471">
        <w:rPr>
          <w:sz w:val="24"/>
          <w:szCs w:val="24"/>
        </w:rPr>
        <w:t>will guide and support the decision-making process. For the Biodiversity Ga</w:t>
      </w:r>
      <w:r w:rsidR="00787AEE" w:rsidRPr="003B6471">
        <w:rPr>
          <w:sz w:val="24"/>
          <w:szCs w:val="24"/>
        </w:rPr>
        <w:t>i</w:t>
      </w:r>
      <w:r w:rsidR="00FB6E40" w:rsidRPr="003B6471">
        <w:rPr>
          <w:sz w:val="24"/>
          <w:szCs w:val="24"/>
        </w:rPr>
        <w:t xml:space="preserve">n Information Checklist, please </w:t>
      </w:r>
      <w:r w:rsidR="00740B15">
        <w:rPr>
          <w:sz w:val="24"/>
          <w:szCs w:val="24"/>
        </w:rPr>
        <w:t xml:space="preserve">refer to </w:t>
      </w:r>
      <w:r w:rsidR="00FB6E40" w:rsidRPr="003B6471">
        <w:rPr>
          <w:b/>
          <w:bCs/>
          <w:sz w:val="24"/>
          <w:szCs w:val="24"/>
        </w:rPr>
        <w:t>Appendix 3</w:t>
      </w:r>
      <w:r w:rsidR="00740B15">
        <w:rPr>
          <w:sz w:val="24"/>
          <w:szCs w:val="24"/>
        </w:rPr>
        <w:t>.</w:t>
      </w:r>
      <w:r w:rsidR="00985687" w:rsidRPr="00985687">
        <w:t xml:space="preserve"> </w:t>
      </w:r>
      <w:r w:rsidR="00985687" w:rsidRPr="00985687">
        <w:rPr>
          <w:sz w:val="24"/>
          <w:szCs w:val="24"/>
        </w:rPr>
        <w:t xml:space="preserve">The Local Planning Authority will expect Biodiversity Gain Information to include a report, completed metric spreadsheet and GIS imagery.   </w:t>
      </w:r>
    </w:p>
    <w:p w14:paraId="23EA3DC4" w14:textId="77777777" w:rsidR="000F184A" w:rsidRDefault="000F184A" w:rsidP="00FD76B2">
      <w:pPr>
        <w:rPr>
          <w:sz w:val="24"/>
          <w:szCs w:val="24"/>
        </w:rPr>
      </w:pPr>
    </w:p>
    <w:p w14:paraId="27BAF9BA" w14:textId="6C31CD33" w:rsidR="00582741" w:rsidRPr="0061707F" w:rsidRDefault="00582741" w:rsidP="002177FC">
      <w:pPr>
        <w:pStyle w:val="Heading3"/>
        <w:rPr>
          <w:b/>
          <w:bCs/>
          <w:color w:val="auto"/>
        </w:rPr>
      </w:pPr>
      <w:r w:rsidRPr="0061707F">
        <w:rPr>
          <w:b/>
          <w:bCs/>
          <w:color w:val="auto"/>
        </w:rPr>
        <w:t xml:space="preserve">Biodiversity Gain Plan </w:t>
      </w:r>
    </w:p>
    <w:p w14:paraId="4D9A06A7" w14:textId="77777777" w:rsidR="002177FC" w:rsidRPr="002177FC" w:rsidRDefault="002177FC" w:rsidP="002177FC"/>
    <w:p w14:paraId="7F6A5EED" w14:textId="23ECBECD" w:rsidR="00985687" w:rsidRPr="002D4A0C" w:rsidDel="00043E64" w:rsidRDefault="00582741" w:rsidP="00985687">
      <w:r w:rsidRPr="003B6471">
        <w:rPr>
          <w:sz w:val="24"/>
          <w:szCs w:val="24"/>
        </w:rPr>
        <w:t xml:space="preserve">A full Biodiversity Gain Plan must be approved prior to the commencement of any works on site. </w:t>
      </w:r>
      <w:r w:rsidR="00BA4465" w:rsidRPr="003B6471">
        <w:rPr>
          <w:sz w:val="24"/>
          <w:szCs w:val="24"/>
        </w:rPr>
        <w:t xml:space="preserve">It is at the </w:t>
      </w:r>
      <w:r w:rsidR="00A44F4B">
        <w:rPr>
          <w:sz w:val="24"/>
          <w:szCs w:val="24"/>
        </w:rPr>
        <w:t>A</w:t>
      </w:r>
      <w:r w:rsidR="00BA4465" w:rsidRPr="003B6471">
        <w:rPr>
          <w:sz w:val="24"/>
          <w:szCs w:val="24"/>
        </w:rPr>
        <w:t>pplicant’s</w:t>
      </w:r>
      <w:r w:rsidR="004D4010">
        <w:rPr>
          <w:sz w:val="24"/>
          <w:szCs w:val="24"/>
        </w:rPr>
        <w:t xml:space="preserve"> </w:t>
      </w:r>
      <w:r w:rsidR="00BA4465" w:rsidRPr="003B6471">
        <w:rPr>
          <w:sz w:val="24"/>
          <w:szCs w:val="24"/>
        </w:rPr>
        <w:t xml:space="preserve">discretion whether to provide this at the submission of an application. </w:t>
      </w:r>
      <w:r w:rsidR="00BA4EE0" w:rsidRPr="009C3A2F">
        <w:rPr>
          <w:sz w:val="24"/>
          <w:szCs w:val="24"/>
        </w:rPr>
        <w:t xml:space="preserve">For the Biodiversity Gain </w:t>
      </w:r>
      <w:r w:rsidR="003A3157">
        <w:rPr>
          <w:sz w:val="24"/>
          <w:szCs w:val="24"/>
        </w:rPr>
        <w:t xml:space="preserve">Plan </w:t>
      </w:r>
      <w:r w:rsidR="00BA4EE0" w:rsidRPr="009C3A2F">
        <w:rPr>
          <w:sz w:val="24"/>
          <w:szCs w:val="24"/>
        </w:rPr>
        <w:t xml:space="preserve">Checklist, please </w:t>
      </w:r>
      <w:r w:rsidR="00BA4EE0">
        <w:rPr>
          <w:sz w:val="24"/>
          <w:szCs w:val="24"/>
        </w:rPr>
        <w:t xml:space="preserve">refer to </w:t>
      </w:r>
      <w:r w:rsidR="00BA4EE0" w:rsidRPr="009C3A2F">
        <w:rPr>
          <w:b/>
          <w:bCs/>
          <w:sz w:val="24"/>
          <w:szCs w:val="24"/>
        </w:rPr>
        <w:t xml:space="preserve">Appendix </w:t>
      </w:r>
      <w:r w:rsidR="00BA4EE0">
        <w:rPr>
          <w:b/>
          <w:bCs/>
          <w:sz w:val="24"/>
          <w:szCs w:val="24"/>
        </w:rPr>
        <w:t>4</w:t>
      </w:r>
      <w:r w:rsidR="00BA4EE0">
        <w:rPr>
          <w:sz w:val="24"/>
          <w:szCs w:val="24"/>
        </w:rPr>
        <w:t>.</w:t>
      </w:r>
      <w:r w:rsidR="00985687">
        <w:rPr>
          <w:sz w:val="24"/>
          <w:szCs w:val="24"/>
        </w:rPr>
        <w:t xml:space="preserve"> T</w:t>
      </w:r>
      <w:r w:rsidR="00985687" w:rsidRPr="004C6045">
        <w:rPr>
          <w:sz w:val="24"/>
          <w:szCs w:val="24"/>
        </w:rPr>
        <w:t>he L</w:t>
      </w:r>
      <w:r w:rsidR="00985687">
        <w:rPr>
          <w:sz w:val="24"/>
          <w:szCs w:val="24"/>
        </w:rPr>
        <w:t xml:space="preserve">ocal </w:t>
      </w:r>
      <w:r w:rsidR="00985687" w:rsidRPr="004C6045">
        <w:rPr>
          <w:sz w:val="24"/>
          <w:szCs w:val="24"/>
        </w:rPr>
        <w:t>P</w:t>
      </w:r>
      <w:r w:rsidR="00985687">
        <w:rPr>
          <w:sz w:val="24"/>
          <w:szCs w:val="24"/>
        </w:rPr>
        <w:t xml:space="preserve">lanning </w:t>
      </w:r>
      <w:r w:rsidR="00985687" w:rsidRPr="004C6045">
        <w:rPr>
          <w:sz w:val="24"/>
          <w:szCs w:val="24"/>
        </w:rPr>
        <w:t>A</w:t>
      </w:r>
      <w:r w:rsidR="00985687">
        <w:rPr>
          <w:sz w:val="24"/>
          <w:szCs w:val="24"/>
        </w:rPr>
        <w:t>uthority</w:t>
      </w:r>
      <w:r w:rsidR="00985687" w:rsidRPr="004C6045">
        <w:rPr>
          <w:sz w:val="24"/>
          <w:szCs w:val="24"/>
        </w:rPr>
        <w:t xml:space="preserve"> will expect Biodiversity Gain</w:t>
      </w:r>
      <w:r w:rsidR="00985687">
        <w:rPr>
          <w:sz w:val="24"/>
          <w:szCs w:val="24"/>
        </w:rPr>
        <w:t xml:space="preserve"> Plans</w:t>
      </w:r>
      <w:r w:rsidR="00985687" w:rsidRPr="004C6045">
        <w:rPr>
          <w:sz w:val="24"/>
          <w:szCs w:val="24"/>
        </w:rPr>
        <w:t xml:space="preserve"> to</w:t>
      </w:r>
      <w:r w:rsidR="00985687">
        <w:rPr>
          <w:sz w:val="24"/>
          <w:szCs w:val="24"/>
        </w:rPr>
        <w:t xml:space="preserve"> include a report, completed metric spreadsheet and GIS imagery.  </w:t>
      </w:r>
      <w:r w:rsidR="00985687" w:rsidRPr="003B6471">
        <w:rPr>
          <w:sz w:val="24"/>
          <w:szCs w:val="24"/>
        </w:rPr>
        <w:t xml:space="preserve"> </w:t>
      </w:r>
    </w:p>
    <w:p w14:paraId="4CFBFFFD" w14:textId="2EC8B551" w:rsidR="00582741" w:rsidRPr="003B6471" w:rsidRDefault="00582741" w:rsidP="00FD76B2">
      <w:pPr>
        <w:rPr>
          <w:sz w:val="24"/>
          <w:szCs w:val="24"/>
        </w:rPr>
      </w:pPr>
    </w:p>
    <w:p w14:paraId="6E767388" w14:textId="2AB5EC8C" w:rsidR="00BA4465" w:rsidRPr="003B6471" w:rsidRDefault="00BA4465" w:rsidP="00BA4465">
      <w:pPr>
        <w:rPr>
          <w:sz w:val="24"/>
          <w:szCs w:val="24"/>
        </w:rPr>
      </w:pPr>
      <w:r w:rsidRPr="003B6471">
        <w:rPr>
          <w:sz w:val="24"/>
          <w:szCs w:val="24"/>
        </w:rPr>
        <w:t xml:space="preserve">The planning authority will only approve the local Biodiversity Gain Plan once satisfied that: </w:t>
      </w:r>
    </w:p>
    <w:p w14:paraId="6E38BEFB" w14:textId="77777777" w:rsidR="00857747" w:rsidRPr="003B6471" w:rsidRDefault="00BA4465" w:rsidP="00BA4465">
      <w:pPr>
        <w:pStyle w:val="ListParagraph"/>
        <w:numPr>
          <w:ilvl w:val="0"/>
          <w:numId w:val="10"/>
        </w:numPr>
        <w:rPr>
          <w:sz w:val="24"/>
          <w:szCs w:val="24"/>
        </w:rPr>
      </w:pPr>
      <w:r w:rsidRPr="003B6471">
        <w:rPr>
          <w:sz w:val="24"/>
          <w:szCs w:val="24"/>
        </w:rPr>
        <w:t>The mitigation hierarchy has been used appropriately and reasonably to avoid and minimise ecological impacts on site</w:t>
      </w:r>
      <w:r w:rsidR="00857747" w:rsidRPr="003B6471">
        <w:rPr>
          <w:sz w:val="24"/>
          <w:szCs w:val="24"/>
        </w:rPr>
        <w:t xml:space="preserve">; </w:t>
      </w:r>
    </w:p>
    <w:p w14:paraId="082DFCB9" w14:textId="06092C27" w:rsidR="00857747" w:rsidRPr="003B6471" w:rsidRDefault="00BA4465" w:rsidP="00BA4465">
      <w:pPr>
        <w:pStyle w:val="ListParagraph"/>
        <w:numPr>
          <w:ilvl w:val="0"/>
          <w:numId w:val="10"/>
        </w:numPr>
        <w:rPr>
          <w:sz w:val="24"/>
          <w:szCs w:val="24"/>
        </w:rPr>
      </w:pPr>
      <w:r w:rsidRPr="003B6471">
        <w:rPr>
          <w:sz w:val="24"/>
          <w:szCs w:val="24"/>
        </w:rPr>
        <w:lastRenderedPageBreak/>
        <w:t xml:space="preserve">the </w:t>
      </w:r>
      <w:r w:rsidR="00BE0038">
        <w:rPr>
          <w:sz w:val="24"/>
          <w:szCs w:val="24"/>
        </w:rPr>
        <w:t>B</w:t>
      </w:r>
      <w:r w:rsidRPr="003B6471">
        <w:rPr>
          <w:sz w:val="24"/>
          <w:szCs w:val="24"/>
        </w:rPr>
        <w:t xml:space="preserve">iodiversity </w:t>
      </w:r>
      <w:r w:rsidR="00BE0038">
        <w:rPr>
          <w:sz w:val="24"/>
          <w:szCs w:val="24"/>
        </w:rPr>
        <w:t>G</w:t>
      </w:r>
      <w:r w:rsidRPr="003B6471">
        <w:rPr>
          <w:sz w:val="24"/>
          <w:szCs w:val="24"/>
        </w:rPr>
        <w:t xml:space="preserve">ain </w:t>
      </w:r>
      <w:r w:rsidR="00BE0038">
        <w:rPr>
          <w:sz w:val="24"/>
          <w:szCs w:val="24"/>
        </w:rPr>
        <w:t>P</w:t>
      </w:r>
      <w:r w:rsidRPr="003B6471">
        <w:rPr>
          <w:sz w:val="24"/>
          <w:szCs w:val="24"/>
        </w:rPr>
        <w:t>lan and completed biodiversity metrics show a measurable net gain of a minimum of 10% across all unit types (area-based, and where relevant, linear, and riverine habitats) for majors, and the agreed gain for minors</w:t>
      </w:r>
      <w:r w:rsidR="00857747" w:rsidRPr="003B6471">
        <w:rPr>
          <w:sz w:val="24"/>
          <w:szCs w:val="24"/>
        </w:rPr>
        <w:t xml:space="preserve">; </w:t>
      </w:r>
    </w:p>
    <w:p w14:paraId="6976309C" w14:textId="5212F91C" w:rsidR="00BA4EE0" w:rsidRDefault="00BA4465" w:rsidP="00BA4465">
      <w:pPr>
        <w:pStyle w:val="ListParagraph"/>
        <w:numPr>
          <w:ilvl w:val="0"/>
          <w:numId w:val="10"/>
        </w:numPr>
        <w:rPr>
          <w:sz w:val="24"/>
          <w:szCs w:val="24"/>
        </w:rPr>
      </w:pPr>
      <w:r w:rsidRPr="003B6471">
        <w:rPr>
          <w:sz w:val="24"/>
          <w:szCs w:val="24"/>
        </w:rPr>
        <w:t xml:space="preserve">the information, including pre-development and post-development biodiversity values, presented in the </w:t>
      </w:r>
      <w:r w:rsidR="00451532">
        <w:rPr>
          <w:sz w:val="24"/>
          <w:szCs w:val="24"/>
        </w:rPr>
        <w:t>B</w:t>
      </w:r>
      <w:r w:rsidRPr="003B6471">
        <w:rPr>
          <w:sz w:val="24"/>
          <w:szCs w:val="24"/>
        </w:rPr>
        <w:t xml:space="preserve">iodiversity </w:t>
      </w:r>
      <w:r w:rsidR="00451532">
        <w:rPr>
          <w:sz w:val="24"/>
          <w:szCs w:val="24"/>
        </w:rPr>
        <w:t>G</w:t>
      </w:r>
      <w:r w:rsidRPr="003B6471">
        <w:rPr>
          <w:sz w:val="24"/>
          <w:szCs w:val="24"/>
        </w:rPr>
        <w:t xml:space="preserve">ain </w:t>
      </w:r>
      <w:r w:rsidR="00451532">
        <w:rPr>
          <w:sz w:val="24"/>
          <w:szCs w:val="24"/>
        </w:rPr>
        <w:t>P</w:t>
      </w:r>
      <w:r w:rsidRPr="003B6471">
        <w:rPr>
          <w:sz w:val="24"/>
          <w:szCs w:val="24"/>
        </w:rPr>
        <w:t>lan is complete, including compliance with good practice principles</w:t>
      </w:r>
      <w:r w:rsidR="00857747" w:rsidRPr="003B6471">
        <w:rPr>
          <w:sz w:val="24"/>
          <w:szCs w:val="24"/>
        </w:rPr>
        <w:t xml:space="preserve">; </w:t>
      </w:r>
    </w:p>
    <w:p w14:paraId="280A3D61" w14:textId="6503DB14" w:rsidR="004D4010" w:rsidRPr="003B6471" w:rsidRDefault="00857747" w:rsidP="003B6471">
      <w:pPr>
        <w:pStyle w:val="ListParagraph"/>
        <w:numPr>
          <w:ilvl w:val="0"/>
          <w:numId w:val="10"/>
        </w:numPr>
        <w:rPr>
          <w:sz w:val="24"/>
          <w:szCs w:val="24"/>
        </w:rPr>
      </w:pPr>
      <w:r w:rsidRPr="003B6471">
        <w:rPr>
          <w:sz w:val="24"/>
          <w:szCs w:val="24"/>
        </w:rPr>
        <w:t xml:space="preserve">and </w:t>
      </w:r>
      <w:r w:rsidR="00BA4465" w:rsidRPr="003B6471">
        <w:rPr>
          <w:sz w:val="24"/>
          <w:szCs w:val="24"/>
        </w:rPr>
        <w:t>any claimed gains (both on-site and off-site) are appropriately secured and allocated, including the point in the development process that these gains are to be delivered and a proportionate description of how enhancements will be managed and monitored</w:t>
      </w:r>
      <w:r w:rsidRPr="003B6471">
        <w:rPr>
          <w:sz w:val="24"/>
          <w:szCs w:val="24"/>
        </w:rPr>
        <w:t xml:space="preserve">. </w:t>
      </w:r>
    </w:p>
    <w:p w14:paraId="5C28DF5A" w14:textId="77777777" w:rsidR="0084599D" w:rsidRDefault="0084599D" w:rsidP="003B6471">
      <w:pPr>
        <w:pStyle w:val="ListParagraph"/>
        <w:rPr>
          <w:color w:val="385623" w:themeColor="accent6" w:themeShade="80"/>
        </w:rPr>
      </w:pPr>
    </w:p>
    <w:p w14:paraId="2F75D9E6" w14:textId="17A62BD1" w:rsidR="001E546A" w:rsidRPr="0061707F" w:rsidRDefault="001E546A" w:rsidP="00C02BD4">
      <w:pPr>
        <w:pStyle w:val="Heading2"/>
        <w:rPr>
          <w:sz w:val="32"/>
          <w:szCs w:val="32"/>
        </w:rPr>
      </w:pPr>
      <w:r w:rsidRPr="0061707F">
        <w:rPr>
          <w:sz w:val="32"/>
          <w:szCs w:val="32"/>
        </w:rPr>
        <w:t>What steps can I take to reduce</w:t>
      </w:r>
      <w:r w:rsidR="00AB0B53" w:rsidRPr="0061707F">
        <w:rPr>
          <w:sz w:val="32"/>
          <w:szCs w:val="32"/>
        </w:rPr>
        <w:t xml:space="preserve"> </w:t>
      </w:r>
      <w:r w:rsidRPr="0061707F">
        <w:rPr>
          <w:sz w:val="32"/>
          <w:szCs w:val="32"/>
        </w:rPr>
        <w:t>delays during the decision-making process?</w:t>
      </w:r>
    </w:p>
    <w:p w14:paraId="5CEBA107" w14:textId="77777777" w:rsidR="00C02BD4" w:rsidRPr="00C02BD4" w:rsidRDefault="00C02BD4" w:rsidP="00C02BD4"/>
    <w:p w14:paraId="07D3416B" w14:textId="02F73FEE" w:rsidR="009A3532" w:rsidRDefault="00C3445C" w:rsidP="009A3532">
      <w:pPr>
        <w:rPr>
          <w:rFonts w:cstheme="minorHAnsi"/>
          <w:sz w:val="24"/>
          <w:szCs w:val="24"/>
        </w:rPr>
      </w:pPr>
      <w:r w:rsidRPr="003B6471">
        <w:rPr>
          <w:rFonts w:cstheme="minorHAnsi"/>
          <w:sz w:val="24"/>
          <w:szCs w:val="24"/>
        </w:rPr>
        <w:t xml:space="preserve">The BNG decision making process should proceed without problems or difficulties when the mitigation hierarchy is used well, good information is used to plan and design a development, and when adequate Biodiversity </w:t>
      </w:r>
      <w:r w:rsidR="00C61890">
        <w:rPr>
          <w:rFonts w:cstheme="minorHAnsi"/>
          <w:sz w:val="24"/>
          <w:szCs w:val="24"/>
        </w:rPr>
        <w:t xml:space="preserve">Gain </w:t>
      </w:r>
      <w:r w:rsidRPr="003B6471">
        <w:rPr>
          <w:rFonts w:cstheme="minorHAnsi"/>
          <w:sz w:val="24"/>
          <w:szCs w:val="24"/>
        </w:rPr>
        <w:t xml:space="preserve">Information is submitted with an application. </w:t>
      </w:r>
      <w:r w:rsidR="009A3532" w:rsidRPr="003B6471">
        <w:rPr>
          <w:rFonts w:cstheme="minorHAnsi"/>
          <w:sz w:val="24"/>
          <w:szCs w:val="24"/>
        </w:rPr>
        <w:t xml:space="preserve">There should be agreement about the habitat type, quantity, and condition on site prior to development, and what is to be created, retained, and enhanced, and how much gain will be achieved on site and off. In such cases, the BNG approach should be straight forward and there should be confidence that the final BNG Plan will be approved. </w:t>
      </w:r>
    </w:p>
    <w:p w14:paraId="207CC0B0" w14:textId="77777777" w:rsidR="001D7DAB" w:rsidRDefault="001D7DAB" w:rsidP="009A3532">
      <w:pPr>
        <w:rPr>
          <w:rFonts w:cstheme="minorHAnsi"/>
          <w:sz w:val="24"/>
          <w:szCs w:val="24"/>
        </w:rPr>
      </w:pPr>
    </w:p>
    <w:p w14:paraId="0418ABDA" w14:textId="01B3E3A4" w:rsidR="004D4010" w:rsidRDefault="009A3532" w:rsidP="00C02BD4">
      <w:pPr>
        <w:pStyle w:val="Heading2"/>
        <w:rPr>
          <w:b/>
          <w:bCs/>
          <w:sz w:val="32"/>
          <w:szCs w:val="32"/>
        </w:rPr>
      </w:pPr>
      <w:r w:rsidRPr="00CA1D24">
        <w:rPr>
          <w:b/>
          <w:bCs/>
          <w:sz w:val="32"/>
          <w:szCs w:val="32"/>
        </w:rPr>
        <w:t>Frequently Asked Questions</w:t>
      </w:r>
      <w:r w:rsidRPr="00C02BD4">
        <w:rPr>
          <w:b/>
          <w:bCs/>
          <w:sz w:val="32"/>
          <w:szCs w:val="32"/>
        </w:rPr>
        <w:t xml:space="preserve"> </w:t>
      </w:r>
    </w:p>
    <w:p w14:paraId="6D30C3D2" w14:textId="77777777" w:rsidR="00913E16" w:rsidRPr="00913E16" w:rsidRDefault="00913E16" w:rsidP="00913E16"/>
    <w:p w14:paraId="52E4D1CF" w14:textId="17AA80B6" w:rsidR="004B181D" w:rsidRPr="00C02BD4" w:rsidRDefault="00181E22" w:rsidP="00C02BD4">
      <w:pPr>
        <w:tabs>
          <w:tab w:val="left" w:pos="7001"/>
        </w:tabs>
        <w:rPr>
          <w:sz w:val="24"/>
          <w:szCs w:val="24"/>
        </w:rPr>
      </w:pPr>
      <w:r w:rsidRPr="00C02BD4">
        <w:rPr>
          <w:sz w:val="24"/>
          <w:szCs w:val="24"/>
        </w:rPr>
        <w:t>The Planning Advisory Service have worked with Natural England and Defra to answer the questions they are most frequently asked.</w:t>
      </w:r>
      <w:r w:rsidR="00480DEE">
        <w:rPr>
          <w:sz w:val="24"/>
          <w:szCs w:val="24"/>
        </w:rPr>
        <w:t xml:space="preserve"> </w:t>
      </w:r>
      <w:hyperlink r:id="rId12" w:history="1">
        <w:r w:rsidR="00913E16" w:rsidRPr="00913E16">
          <w:rPr>
            <w:rStyle w:val="Hyperlink"/>
            <w:sz w:val="24"/>
            <w:szCs w:val="24"/>
          </w:rPr>
          <w:t>Biodiversity Net Gain FAQs - Frequently Asked Questions (hyperlinks)</w:t>
        </w:r>
      </w:hyperlink>
      <w:r w:rsidR="00913E16">
        <w:rPr>
          <w:sz w:val="24"/>
          <w:szCs w:val="24"/>
        </w:rPr>
        <w:t xml:space="preserve">. </w:t>
      </w:r>
    </w:p>
    <w:p w14:paraId="34CFEC4C" w14:textId="77777777" w:rsidR="008E2A29" w:rsidRPr="0061707F" w:rsidRDefault="004B181D" w:rsidP="00C02BD4">
      <w:pPr>
        <w:pStyle w:val="Heading2"/>
        <w:rPr>
          <w:b/>
          <w:bCs/>
          <w:sz w:val="40"/>
          <w:szCs w:val="40"/>
        </w:rPr>
      </w:pPr>
      <w:r>
        <w:rPr>
          <w:color w:val="FFFFFF" w:themeColor="background1"/>
          <w:sz w:val="24"/>
          <w:szCs w:val="24"/>
        </w:rPr>
        <w:br w:type="page"/>
      </w:r>
      <w:r w:rsidRPr="0061707F">
        <w:rPr>
          <w:b/>
          <w:bCs/>
          <w:sz w:val="40"/>
          <w:szCs w:val="40"/>
        </w:rPr>
        <w:lastRenderedPageBreak/>
        <w:t>Appendix 1</w:t>
      </w:r>
    </w:p>
    <w:p w14:paraId="764A1F58" w14:textId="1A1EE30C" w:rsidR="004B181D" w:rsidRPr="004B181D" w:rsidRDefault="004B181D" w:rsidP="00C02BD4">
      <w:pPr>
        <w:pStyle w:val="Heading3"/>
        <w:sectPr w:rsidR="004B181D" w:rsidRPr="004B181D" w:rsidSect="003B6471">
          <w:headerReference w:type="even" r:id="rId13"/>
          <w:headerReference w:type="default" r:id="rId14"/>
          <w:headerReference w:type="first" r:id="rId15"/>
          <w:pgSz w:w="11906" w:h="16838"/>
          <w:pgMar w:top="720" w:right="720" w:bottom="720" w:left="720" w:header="708" w:footer="708" w:gutter="0"/>
          <w:cols w:space="708"/>
          <w:docGrid w:linePitch="360"/>
        </w:sectPr>
      </w:pPr>
      <w:r w:rsidRPr="004B181D">
        <w:t>An overview of the BNG process</w:t>
      </w:r>
    </w:p>
    <w:p w14:paraId="36BC554A" w14:textId="1C8B3FE8" w:rsidR="008E2A29" w:rsidRPr="005418F0" w:rsidRDefault="0031298D" w:rsidP="008E2A29">
      <w:pPr>
        <w:rPr>
          <w:b/>
          <w:bCs/>
          <w:sz w:val="24"/>
          <w:szCs w:val="24"/>
        </w:rPr>
      </w:pPr>
      <w:r>
        <w:rPr>
          <w:b/>
          <w:bCs/>
          <w:noProof/>
          <w:sz w:val="24"/>
          <w:szCs w:val="24"/>
        </w:rPr>
        <w:lastRenderedPageBreak/>
        <mc:AlternateContent>
          <mc:Choice Requires="wpg">
            <w:drawing>
              <wp:anchor distT="0" distB="0" distL="114300" distR="114300" simplePos="0" relativeHeight="251725824" behindDoc="0" locked="0" layoutInCell="1" allowOverlap="1" wp14:anchorId="3604C7AF" wp14:editId="2A3C32B2">
                <wp:simplePos x="0" y="0"/>
                <wp:positionH relativeFrom="margin">
                  <wp:align>left</wp:align>
                </wp:positionH>
                <wp:positionV relativeFrom="paragraph">
                  <wp:posOffset>15415</wp:posOffset>
                </wp:positionV>
                <wp:extent cx="13303102" cy="6209414"/>
                <wp:effectExtent l="0" t="0" r="70485" b="20320"/>
                <wp:wrapNone/>
                <wp:docPr id="264" name="Group 264"/>
                <wp:cNvGraphicFramePr/>
                <a:graphic xmlns:a="http://schemas.openxmlformats.org/drawingml/2006/main">
                  <a:graphicData uri="http://schemas.microsoft.com/office/word/2010/wordprocessingGroup">
                    <wpg:wgp>
                      <wpg:cNvGrpSpPr/>
                      <wpg:grpSpPr>
                        <a:xfrm>
                          <a:off x="0" y="0"/>
                          <a:ext cx="13303102" cy="6209414"/>
                          <a:chOff x="0" y="0"/>
                          <a:chExt cx="13303102" cy="6209414"/>
                        </a:xfrm>
                      </wpg:grpSpPr>
                      <wps:wsp>
                        <wps:cNvPr id="243" name="Straight Arrow Connector 243"/>
                        <wps:cNvCnPr/>
                        <wps:spPr>
                          <a:xfrm>
                            <a:off x="13303102" y="1286539"/>
                            <a:ext cx="0" cy="360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5" name="Text Box 2"/>
                        <wps:cNvSpPr txBox="1">
                          <a:spLocks noChangeArrowheads="1"/>
                        </wps:cNvSpPr>
                        <wps:spPr bwMode="auto">
                          <a:xfrm>
                            <a:off x="5443870" y="3593804"/>
                            <a:ext cx="3061970" cy="5416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A601C82" w14:textId="77777777" w:rsidR="008E2A29" w:rsidRDefault="008E2A29" w:rsidP="008E2A29">
                              <w:pPr>
                                <w:jc w:val="center"/>
                                <w:rPr>
                                  <w:b/>
                                  <w:bCs/>
                                  <w:sz w:val="20"/>
                                  <w:szCs w:val="20"/>
                                </w:rPr>
                              </w:pPr>
                              <w:r w:rsidRPr="00F44D45">
                                <w:rPr>
                                  <w:b/>
                                  <w:bCs/>
                                  <w:sz w:val="20"/>
                                  <w:szCs w:val="20"/>
                                </w:rPr>
                                <w:t xml:space="preserve">Biodiversity Gain Information </w:t>
                              </w:r>
                            </w:p>
                            <w:p w14:paraId="0432A8C8" w14:textId="77777777" w:rsidR="008E2A29" w:rsidRPr="00C92391" w:rsidRDefault="008E2A29" w:rsidP="008E2A29">
                              <w:pPr>
                                <w:jc w:val="center"/>
                                <w:rPr>
                                  <w:sz w:val="20"/>
                                  <w:szCs w:val="20"/>
                                </w:rPr>
                              </w:pPr>
                              <w:r>
                                <w:rPr>
                                  <w:sz w:val="20"/>
                                  <w:szCs w:val="20"/>
                                </w:rPr>
                                <w:t>R</w:t>
                              </w:r>
                              <w:r w:rsidRPr="00C92391">
                                <w:rPr>
                                  <w:sz w:val="20"/>
                                  <w:szCs w:val="20"/>
                                </w:rPr>
                                <w:t>equired at submission of application</w:t>
                              </w:r>
                            </w:p>
                            <w:p w14:paraId="2681B64F" w14:textId="77777777" w:rsidR="008E2A29" w:rsidRPr="00F44D45" w:rsidRDefault="008E2A29" w:rsidP="008E2A29">
                              <w:pPr>
                                <w:jc w:val="center"/>
                                <w:rPr>
                                  <w:b/>
                                  <w:bCs/>
                                  <w:sz w:val="20"/>
                                  <w:szCs w:val="20"/>
                                </w:rPr>
                              </w:pPr>
                            </w:p>
                          </w:txbxContent>
                        </wps:txbx>
                        <wps:bodyPr rot="0" vert="horz" wrap="square" lIns="91440" tIns="45720" rIns="91440" bIns="45720" anchor="t" anchorCtr="0">
                          <a:noAutofit/>
                        </wps:bodyPr>
                      </wps:wsp>
                      <wps:wsp>
                        <wps:cNvPr id="256" name="Text Box 2"/>
                        <wps:cNvSpPr txBox="1">
                          <a:spLocks noChangeArrowheads="1"/>
                        </wps:cNvSpPr>
                        <wps:spPr bwMode="auto">
                          <a:xfrm>
                            <a:off x="5454502" y="4625163"/>
                            <a:ext cx="3051175" cy="6267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B1B6625" w14:textId="77777777" w:rsidR="008E2A29" w:rsidRDefault="008E2A29" w:rsidP="008E2A29">
                              <w:pPr>
                                <w:jc w:val="center"/>
                                <w:rPr>
                                  <w:b/>
                                  <w:bCs/>
                                  <w:sz w:val="20"/>
                                  <w:szCs w:val="20"/>
                                </w:rPr>
                              </w:pPr>
                              <w:r w:rsidRPr="00F44D45">
                                <w:rPr>
                                  <w:b/>
                                  <w:bCs/>
                                  <w:sz w:val="20"/>
                                  <w:szCs w:val="20"/>
                                </w:rPr>
                                <w:t>Biodiversity Gain Plan</w:t>
                              </w:r>
                            </w:p>
                            <w:p w14:paraId="452A7228" w14:textId="77777777" w:rsidR="008E2A29" w:rsidRPr="00561D13" w:rsidRDefault="008E2A29" w:rsidP="008E2A29">
                              <w:pPr>
                                <w:jc w:val="center"/>
                                <w:rPr>
                                  <w:sz w:val="20"/>
                                  <w:szCs w:val="20"/>
                                </w:rPr>
                              </w:pPr>
                              <w:r w:rsidRPr="00561D13">
                                <w:rPr>
                                  <w:sz w:val="20"/>
                                  <w:szCs w:val="20"/>
                                </w:rPr>
                                <w:t>To be approved prior to commencement</w:t>
                              </w:r>
                            </w:p>
                          </w:txbxContent>
                        </wps:txbx>
                        <wps:bodyPr rot="0" vert="horz" wrap="square" lIns="91440" tIns="45720" rIns="91440" bIns="45720" anchor="t" anchorCtr="0">
                          <a:noAutofit/>
                        </wps:bodyPr>
                      </wps:wsp>
                      <wps:wsp>
                        <wps:cNvPr id="41" name="Straight Arrow Connector 41"/>
                        <wps:cNvCnPr/>
                        <wps:spPr>
                          <a:xfrm>
                            <a:off x="6966098" y="4274288"/>
                            <a:ext cx="0" cy="28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Text Box 2"/>
                        <wps:cNvSpPr txBox="1">
                          <a:spLocks noChangeArrowheads="1"/>
                        </wps:cNvSpPr>
                        <wps:spPr bwMode="auto">
                          <a:xfrm>
                            <a:off x="8644270" y="4976037"/>
                            <a:ext cx="4635441" cy="123337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86A44C6" w14:textId="623A7163" w:rsidR="008E2A29" w:rsidRDefault="008E2A29" w:rsidP="008E2A29">
                              <w:pPr>
                                <w:jc w:val="center"/>
                                <w:rPr>
                                  <w:b/>
                                  <w:bCs/>
                                  <w:sz w:val="20"/>
                                  <w:szCs w:val="20"/>
                                </w:rPr>
                              </w:pPr>
                              <w:r w:rsidRPr="003D0F2C">
                                <w:rPr>
                                  <w:b/>
                                  <w:bCs/>
                                  <w:sz w:val="20"/>
                                  <w:szCs w:val="20"/>
                                </w:rPr>
                                <w:t xml:space="preserve">Measurable </w:t>
                              </w:r>
                              <w:r w:rsidR="005A30AB">
                                <w:rPr>
                                  <w:b/>
                                  <w:bCs/>
                                  <w:sz w:val="20"/>
                                  <w:szCs w:val="20"/>
                                </w:rPr>
                                <w:t xml:space="preserve">and appropriate </w:t>
                              </w:r>
                              <w:r w:rsidRPr="003D0F2C">
                                <w:rPr>
                                  <w:b/>
                                  <w:bCs/>
                                  <w:sz w:val="20"/>
                                  <w:szCs w:val="20"/>
                                </w:rPr>
                                <w:t>net gain sought for Minor application and minimum of 10% required for Major applications</w:t>
                              </w:r>
                            </w:p>
                            <w:p w14:paraId="6FDD040B" w14:textId="77777777" w:rsidR="008E2A29" w:rsidRPr="006E2F1B" w:rsidRDefault="008E2A29" w:rsidP="008E2A29">
                              <w:pPr>
                                <w:jc w:val="center"/>
                                <w:rPr>
                                  <w:sz w:val="20"/>
                                  <w:szCs w:val="20"/>
                                </w:rPr>
                              </w:pPr>
                              <w:r w:rsidRPr="006E2F1B">
                                <w:rPr>
                                  <w:sz w:val="20"/>
                                  <w:szCs w:val="20"/>
                                </w:rPr>
                                <w:t>Available information will be used to determine the biodiversity value</w:t>
                              </w:r>
                              <w:r>
                                <w:rPr>
                                  <w:sz w:val="20"/>
                                  <w:szCs w:val="20"/>
                                </w:rPr>
                                <w:t xml:space="preserve"> </w:t>
                              </w:r>
                              <w:r w:rsidRPr="006E2F1B">
                                <w:rPr>
                                  <w:sz w:val="20"/>
                                  <w:szCs w:val="20"/>
                                </w:rPr>
                                <w:t>of the site prior to unauthorised activities having been undertaken. Appropriate levels of habitat</w:t>
                              </w:r>
                              <w:r>
                                <w:rPr>
                                  <w:sz w:val="20"/>
                                  <w:szCs w:val="20"/>
                                </w:rPr>
                                <w:t xml:space="preserve"> </w:t>
                              </w:r>
                              <w:r w:rsidRPr="006E2F1B">
                                <w:rPr>
                                  <w:sz w:val="20"/>
                                  <w:szCs w:val="20"/>
                                </w:rPr>
                                <w:t>compensation and BNG will be required and must be provided within a reasonable</w:t>
                              </w:r>
                              <w:r>
                                <w:rPr>
                                  <w:sz w:val="20"/>
                                  <w:szCs w:val="20"/>
                                </w:rPr>
                                <w:t xml:space="preserve"> </w:t>
                              </w:r>
                              <w:r w:rsidRPr="006E2F1B">
                                <w:rPr>
                                  <w:sz w:val="20"/>
                                  <w:szCs w:val="20"/>
                                </w:rPr>
                                <w:t>timeframe of any</w:t>
                              </w:r>
                              <w:r>
                                <w:rPr>
                                  <w:sz w:val="20"/>
                                  <w:szCs w:val="20"/>
                                </w:rPr>
                                <w:t xml:space="preserve"> </w:t>
                              </w:r>
                              <w:r w:rsidRPr="006E2F1B">
                                <w:rPr>
                                  <w:sz w:val="20"/>
                                  <w:szCs w:val="20"/>
                                </w:rPr>
                                <w:t>retrospective permission being granted</w:t>
                              </w:r>
                              <w:r w:rsidRPr="006E2F1B">
                                <w:rPr>
                                  <w:b/>
                                  <w:bCs/>
                                  <w:sz w:val="20"/>
                                  <w:szCs w:val="20"/>
                                </w:rPr>
                                <w:t>.</w:t>
                              </w:r>
                            </w:p>
                          </w:txbxContent>
                        </wps:txbx>
                        <wps:bodyPr rot="0" vert="horz" wrap="square" lIns="91440" tIns="45720" rIns="91440" bIns="45720" anchor="t" anchorCtr="0">
                          <a:noAutofit/>
                        </wps:bodyPr>
                      </wps:wsp>
                      <wps:wsp>
                        <wps:cNvPr id="48" name="Text Box 2"/>
                        <wps:cNvSpPr txBox="1">
                          <a:spLocks noChangeArrowheads="1"/>
                        </wps:cNvSpPr>
                        <wps:spPr bwMode="auto">
                          <a:xfrm>
                            <a:off x="8633637" y="3593804"/>
                            <a:ext cx="2166620" cy="5416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93BAA46" w14:textId="77777777" w:rsidR="008E2A29" w:rsidRDefault="008E2A29" w:rsidP="008E2A29">
                              <w:pPr>
                                <w:jc w:val="center"/>
                                <w:rPr>
                                  <w:b/>
                                  <w:bCs/>
                                  <w:sz w:val="20"/>
                                  <w:szCs w:val="20"/>
                                </w:rPr>
                              </w:pPr>
                              <w:r>
                                <w:rPr>
                                  <w:b/>
                                  <w:bCs/>
                                  <w:sz w:val="20"/>
                                  <w:szCs w:val="20"/>
                                </w:rPr>
                                <w:t xml:space="preserve">Legal Agreement </w:t>
                              </w:r>
                            </w:p>
                            <w:p w14:paraId="61001466" w14:textId="77777777" w:rsidR="008E2A29" w:rsidRPr="00F44D45" w:rsidRDefault="008E2A29" w:rsidP="008E2A29">
                              <w:pPr>
                                <w:jc w:val="center"/>
                                <w:rPr>
                                  <w:b/>
                                  <w:bCs/>
                                  <w:sz w:val="20"/>
                                  <w:szCs w:val="20"/>
                                </w:rPr>
                              </w:pPr>
                            </w:p>
                          </w:txbxContent>
                        </wps:txbx>
                        <wps:bodyPr rot="0" vert="horz" wrap="square" lIns="91440" tIns="45720" rIns="91440" bIns="45720" anchor="t" anchorCtr="0">
                          <a:noAutofit/>
                        </wps:bodyPr>
                      </wps:wsp>
                      <wpg:grpSp>
                        <wpg:cNvPr id="263" name="Group 263"/>
                        <wpg:cNvGrpSpPr/>
                        <wpg:grpSpPr>
                          <a:xfrm>
                            <a:off x="0" y="0"/>
                            <a:ext cx="13280066" cy="3514856"/>
                            <a:chOff x="0" y="0"/>
                            <a:chExt cx="13280066" cy="3514856"/>
                          </a:xfrm>
                        </wpg:grpSpPr>
                        <wps:wsp>
                          <wps:cNvPr id="46" name="Text Box 2"/>
                          <wps:cNvSpPr txBox="1">
                            <a:spLocks noChangeArrowheads="1"/>
                          </wps:cNvSpPr>
                          <wps:spPr bwMode="auto">
                            <a:xfrm>
                              <a:off x="8623005" y="2684265"/>
                              <a:ext cx="2166620" cy="5416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E926942" w14:textId="77777777" w:rsidR="008E2A29" w:rsidRDefault="008E2A29" w:rsidP="008E2A29">
                                <w:pPr>
                                  <w:jc w:val="center"/>
                                  <w:rPr>
                                    <w:b/>
                                    <w:bCs/>
                                    <w:sz w:val="20"/>
                                    <w:szCs w:val="20"/>
                                  </w:rPr>
                                </w:pPr>
                                <w:r w:rsidRPr="00F44D45">
                                  <w:rPr>
                                    <w:b/>
                                    <w:bCs/>
                                    <w:sz w:val="20"/>
                                    <w:szCs w:val="20"/>
                                  </w:rPr>
                                  <w:t xml:space="preserve">Biodiversity Gain Information </w:t>
                                </w:r>
                              </w:p>
                              <w:p w14:paraId="21DCB928" w14:textId="77777777" w:rsidR="008E2A29" w:rsidRPr="00C92391" w:rsidRDefault="008E2A29" w:rsidP="008E2A29">
                                <w:pPr>
                                  <w:jc w:val="center"/>
                                  <w:rPr>
                                    <w:sz w:val="20"/>
                                    <w:szCs w:val="20"/>
                                  </w:rPr>
                                </w:pPr>
                                <w:r>
                                  <w:rPr>
                                    <w:sz w:val="20"/>
                                    <w:szCs w:val="20"/>
                                  </w:rPr>
                                  <w:t>R</w:t>
                                </w:r>
                                <w:r w:rsidRPr="00C92391">
                                  <w:rPr>
                                    <w:sz w:val="20"/>
                                    <w:szCs w:val="20"/>
                                  </w:rPr>
                                  <w:t>equired at submission of application</w:t>
                                </w:r>
                              </w:p>
                              <w:p w14:paraId="2BB80581" w14:textId="77777777" w:rsidR="008E2A29" w:rsidRPr="00F44D45" w:rsidRDefault="008E2A29" w:rsidP="008E2A29">
                                <w:pPr>
                                  <w:jc w:val="center"/>
                                  <w:rPr>
                                    <w:b/>
                                    <w:bCs/>
                                    <w:sz w:val="20"/>
                                    <w:szCs w:val="20"/>
                                  </w:rPr>
                                </w:pPr>
                              </w:p>
                            </w:txbxContent>
                          </wps:txbx>
                          <wps:bodyPr rot="0" vert="horz" wrap="square" lIns="91440" tIns="45720" rIns="91440" bIns="45720" anchor="t" anchorCtr="0">
                            <a:noAutofit/>
                          </wps:bodyPr>
                        </wps:wsp>
                        <wps:wsp>
                          <wps:cNvPr id="51" name="Text Box 2"/>
                          <wps:cNvSpPr txBox="1">
                            <a:spLocks noChangeArrowheads="1"/>
                          </wps:cNvSpPr>
                          <wps:spPr bwMode="auto">
                            <a:xfrm>
                              <a:off x="10877107" y="2673633"/>
                              <a:ext cx="2306793" cy="5416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E28F925" w14:textId="77777777" w:rsidR="008E2A29" w:rsidRDefault="008E2A29" w:rsidP="008E2A29">
                                <w:pPr>
                                  <w:jc w:val="center"/>
                                  <w:rPr>
                                    <w:b/>
                                    <w:bCs/>
                                    <w:sz w:val="20"/>
                                    <w:szCs w:val="20"/>
                                  </w:rPr>
                                </w:pPr>
                                <w:r w:rsidRPr="00F44D45">
                                  <w:rPr>
                                    <w:b/>
                                    <w:bCs/>
                                    <w:sz w:val="20"/>
                                    <w:szCs w:val="20"/>
                                  </w:rPr>
                                  <w:t xml:space="preserve">Biodiversity Gain Information </w:t>
                                </w:r>
                              </w:p>
                              <w:p w14:paraId="34EAEC1D" w14:textId="77777777" w:rsidR="008E2A29" w:rsidRPr="00C92391" w:rsidRDefault="008E2A29" w:rsidP="008E2A29">
                                <w:pPr>
                                  <w:jc w:val="center"/>
                                  <w:rPr>
                                    <w:sz w:val="20"/>
                                    <w:szCs w:val="20"/>
                                  </w:rPr>
                                </w:pPr>
                                <w:r>
                                  <w:rPr>
                                    <w:sz w:val="20"/>
                                    <w:szCs w:val="20"/>
                                  </w:rPr>
                                  <w:t>R</w:t>
                                </w:r>
                                <w:r w:rsidRPr="00C92391">
                                  <w:rPr>
                                    <w:sz w:val="20"/>
                                    <w:szCs w:val="20"/>
                                  </w:rPr>
                                  <w:t>equired at submission of application</w:t>
                                </w:r>
                              </w:p>
                              <w:p w14:paraId="3370EF20" w14:textId="77777777" w:rsidR="008E2A29" w:rsidRPr="00F44D45" w:rsidRDefault="008E2A29" w:rsidP="008E2A29">
                                <w:pPr>
                                  <w:jc w:val="center"/>
                                  <w:rPr>
                                    <w:b/>
                                    <w:bCs/>
                                    <w:sz w:val="20"/>
                                    <w:szCs w:val="20"/>
                                  </w:rPr>
                                </w:pPr>
                              </w:p>
                            </w:txbxContent>
                          </wps:txbx>
                          <wps:bodyPr rot="0" vert="horz" wrap="square" lIns="91440" tIns="45720" rIns="91440" bIns="45720" anchor="t" anchorCtr="0">
                            <a:noAutofit/>
                          </wps:bodyPr>
                        </wps:wsp>
                        <wpg:grpSp>
                          <wpg:cNvPr id="262" name="Group 262"/>
                          <wpg:cNvGrpSpPr/>
                          <wpg:grpSpPr>
                            <a:xfrm>
                              <a:off x="0" y="0"/>
                              <a:ext cx="13280066" cy="3514856"/>
                              <a:chOff x="0" y="0"/>
                              <a:chExt cx="13280066" cy="3514856"/>
                            </a:xfrm>
                          </wpg:grpSpPr>
                          <wps:wsp>
                            <wps:cNvPr id="253" name="Straight Arrow Connector 253"/>
                            <wps:cNvCnPr/>
                            <wps:spPr>
                              <a:xfrm>
                                <a:off x="7667847" y="2392325"/>
                                <a:ext cx="0" cy="10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4" name="Straight Arrow Connector 254"/>
                            <wps:cNvCnPr/>
                            <wps:spPr>
                              <a:xfrm>
                                <a:off x="6094228" y="2434856"/>
                                <a:ext cx="0" cy="10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61" name="Group 261"/>
                            <wpg:cNvGrpSpPr/>
                            <wpg:grpSpPr>
                              <a:xfrm>
                                <a:off x="0" y="0"/>
                                <a:ext cx="13280066" cy="2404549"/>
                                <a:chOff x="0" y="0"/>
                                <a:chExt cx="13280066" cy="2404549"/>
                              </a:xfrm>
                            </wpg:grpSpPr>
                            <wps:wsp>
                              <wps:cNvPr id="252" name="Text Box 2"/>
                              <wps:cNvSpPr txBox="1">
                                <a:spLocks noChangeArrowheads="1"/>
                              </wps:cNvSpPr>
                              <wps:spPr bwMode="auto">
                                <a:xfrm>
                                  <a:off x="0" y="1616149"/>
                                  <a:ext cx="2067636" cy="788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27BF44B" w14:textId="77777777" w:rsidR="008E2A29" w:rsidRPr="0073409A" w:rsidRDefault="008E2A29" w:rsidP="008E2A29">
                                    <w:pPr>
                                      <w:jc w:val="center"/>
                                      <w:rPr>
                                        <w:b/>
                                        <w:bCs/>
                                        <w:sz w:val="20"/>
                                        <w:szCs w:val="20"/>
                                      </w:rPr>
                                    </w:pPr>
                                    <w:r w:rsidRPr="0073409A">
                                      <w:rPr>
                                        <w:b/>
                                        <w:bCs/>
                                        <w:sz w:val="20"/>
                                        <w:szCs w:val="20"/>
                                      </w:rPr>
                                      <w:t xml:space="preserve">EXEMPT </w:t>
                                    </w:r>
                                    <w:r w:rsidRPr="0073409A">
                                      <w:rPr>
                                        <w:sz w:val="20"/>
                                        <w:szCs w:val="20"/>
                                      </w:rPr>
                                      <w:t>from 10% net gain</w:t>
                                    </w:r>
                                  </w:p>
                                  <w:p w14:paraId="4857DF94" w14:textId="77777777" w:rsidR="008E2A29" w:rsidRPr="00262941" w:rsidRDefault="008E2A29" w:rsidP="008E2A29">
                                    <w:pPr>
                                      <w:jc w:val="center"/>
                                      <w:rPr>
                                        <w:b/>
                                        <w:bCs/>
                                      </w:rPr>
                                    </w:pPr>
                                    <w:r w:rsidRPr="0073409A">
                                      <w:rPr>
                                        <w:sz w:val="20"/>
                                        <w:szCs w:val="20"/>
                                      </w:rPr>
                                      <w:t>Must deliver proportionate species and/or habitat enhancements</w:t>
                                    </w:r>
                                  </w:p>
                                </w:txbxContent>
                              </wps:txbx>
                              <wps:bodyPr rot="0" vert="horz" wrap="square" lIns="91440" tIns="45720" rIns="91440" bIns="45720" anchor="t" anchorCtr="0">
                                <a:noAutofit/>
                              </wps:bodyPr>
                            </wps:wsp>
                            <wps:wsp>
                              <wps:cNvPr id="24" name="Text Box 2"/>
                              <wps:cNvSpPr txBox="1">
                                <a:spLocks noChangeArrowheads="1"/>
                              </wps:cNvSpPr>
                              <wps:spPr bwMode="auto">
                                <a:xfrm>
                                  <a:off x="2158409" y="1616149"/>
                                  <a:ext cx="3186752" cy="788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C431EB1" w14:textId="77777777" w:rsidR="008E2A29" w:rsidRPr="0073409A" w:rsidRDefault="008E2A29" w:rsidP="008E2A29">
                                    <w:pPr>
                                      <w:jc w:val="center"/>
                                      <w:rPr>
                                        <w:sz w:val="20"/>
                                        <w:szCs w:val="20"/>
                                      </w:rPr>
                                    </w:pPr>
                                    <w:r w:rsidRPr="0073409A">
                                      <w:rPr>
                                        <w:b/>
                                        <w:bCs/>
                                        <w:sz w:val="20"/>
                                        <w:szCs w:val="20"/>
                                      </w:rPr>
                                      <w:t xml:space="preserve">EXEMPT </w:t>
                                    </w:r>
                                    <w:r w:rsidRPr="0073409A">
                                      <w:rPr>
                                        <w:sz w:val="20"/>
                                        <w:szCs w:val="20"/>
                                      </w:rPr>
                                      <w:t>from 10% net gain</w:t>
                                    </w:r>
                                  </w:p>
                                  <w:p w14:paraId="25FD4817" w14:textId="77777777" w:rsidR="008E2A29" w:rsidRPr="0073409A" w:rsidRDefault="008E2A29" w:rsidP="008E2A29">
                                    <w:pPr>
                                      <w:jc w:val="center"/>
                                      <w:rPr>
                                        <w:sz w:val="20"/>
                                        <w:szCs w:val="20"/>
                                      </w:rPr>
                                    </w:pPr>
                                    <w:r w:rsidRPr="0073409A">
                                      <w:rPr>
                                        <w:sz w:val="20"/>
                                        <w:szCs w:val="20"/>
                                      </w:rPr>
                                      <w:t>Applicants should be aware that any subsequent planning application will have to comply with BNG requirements</w:t>
                                    </w:r>
                                  </w:p>
                                  <w:p w14:paraId="00C36164" w14:textId="77777777" w:rsidR="008E2A29" w:rsidRPr="00262941" w:rsidRDefault="008E2A29" w:rsidP="008E2A29">
                                    <w:pPr>
                                      <w:jc w:val="center"/>
                                      <w:rPr>
                                        <w:b/>
                                        <w:bCs/>
                                      </w:rPr>
                                    </w:pPr>
                                  </w:p>
                                </w:txbxContent>
                              </wps:txbx>
                              <wps:bodyPr rot="0" vert="horz" wrap="square" lIns="91440" tIns="45720" rIns="91440" bIns="45720" anchor="t" anchorCtr="0">
                                <a:noAutofit/>
                              </wps:bodyPr>
                            </wps:wsp>
                            <wps:wsp>
                              <wps:cNvPr id="251" name="Text Box 2"/>
                              <wps:cNvSpPr txBox="1">
                                <a:spLocks noChangeArrowheads="1"/>
                              </wps:cNvSpPr>
                              <wps:spPr bwMode="auto">
                                <a:xfrm>
                                  <a:off x="5422406" y="1605417"/>
                                  <a:ext cx="1388853" cy="786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BEE33B9" w14:textId="763ED436" w:rsidR="008E2A29" w:rsidRPr="00262941" w:rsidRDefault="008E2A29" w:rsidP="008E2A29">
                                    <w:pPr>
                                      <w:jc w:val="center"/>
                                      <w:rPr>
                                        <w:b/>
                                        <w:bCs/>
                                      </w:rPr>
                                    </w:pPr>
                                    <w:r w:rsidRPr="006C05A6">
                                      <w:rPr>
                                        <w:b/>
                                        <w:bCs/>
                                        <w:sz w:val="20"/>
                                        <w:szCs w:val="20"/>
                                      </w:rPr>
                                      <w:t xml:space="preserve">Measurable </w:t>
                                    </w:r>
                                    <w:r w:rsidR="005A30AB">
                                      <w:rPr>
                                        <w:b/>
                                        <w:bCs/>
                                        <w:sz w:val="20"/>
                                        <w:szCs w:val="20"/>
                                      </w:rPr>
                                      <w:t xml:space="preserve">and appropriate </w:t>
                                    </w:r>
                                    <w:r w:rsidRPr="006C05A6">
                                      <w:rPr>
                                        <w:b/>
                                        <w:bCs/>
                                        <w:sz w:val="20"/>
                                        <w:szCs w:val="20"/>
                                      </w:rPr>
                                      <w:t>net gain sought using Small Sites Metric</w:t>
                                    </w:r>
                                  </w:p>
                                </w:txbxContent>
                              </wps:txbx>
                              <wps:bodyPr rot="0" vert="horz" wrap="square" lIns="91440" tIns="45720" rIns="91440" bIns="45720" anchor="t" anchorCtr="0">
                                <a:noAutofit/>
                              </wps:bodyPr>
                            </wps:wsp>
                            <wps:wsp>
                              <wps:cNvPr id="250" name="Text Box 2"/>
                              <wps:cNvSpPr txBox="1">
                                <a:spLocks noChangeArrowheads="1"/>
                              </wps:cNvSpPr>
                              <wps:spPr bwMode="auto">
                                <a:xfrm>
                                  <a:off x="6889898" y="1605516"/>
                                  <a:ext cx="1666875" cy="788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4E90EEC" w14:textId="77777777" w:rsidR="008E2A29" w:rsidRPr="003B3B5B" w:rsidRDefault="008E2A29" w:rsidP="008E2A29">
                                    <w:pPr>
                                      <w:jc w:val="center"/>
                                      <w:rPr>
                                        <w:b/>
                                        <w:bCs/>
                                        <w:sz w:val="20"/>
                                        <w:szCs w:val="20"/>
                                      </w:rPr>
                                    </w:pPr>
                                    <w:r w:rsidRPr="006C05A6">
                                      <w:rPr>
                                        <w:b/>
                                        <w:bCs/>
                                        <w:sz w:val="20"/>
                                        <w:szCs w:val="20"/>
                                      </w:rPr>
                                      <w:t>Minimum of 10% net gain required using main metric (3.1 or latest update)</w:t>
                                    </w:r>
                                  </w:p>
                                </w:txbxContent>
                              </wps:txbx>
                              <wps:bodyPr rot="0" vert="horz" wrap="square" lIns="91440" tIns="45720" rIns="91440" bIns="45720" anchor="t" anchorCtr="0">
                                <a:noAutofit/>
                              </wps:bodyPr>
                            </wps:wsp>
                            <wpg:grpSp>
                              <wpg:cNvPr id="260" name="Group 260"/>
                              <wpg:cNvGrpSpPr/>
                              <wpg:grpSpPr>
                                <a:xfrm>
                                  <a:off x="0" y="0"/>
                                  <a:ext cx="13280066" cy="1537101"/>
                                  <a:chOff x="0" y="0"/>
                                  <a:chExt cx="13280066" cy="1537101"/>
                                </a:xfrm>
                              </wpg:grpSpPr>
                              <wpg:grpSp>
                                <wpg:cNvPr id="258" name="Group 258"/>
                                <wpg:cNvGrpSpPr/>
                                <wpg:grpSpPr>
                                  <a:xfrm>
                                    <a:off x="0" y="0"/>
                                    <a:ext cx="13280066" cy="1232609"/>
                                    <a:chOff x="0" y="0"/>
                                    <a:chExt cx="13280066" cy="1232609"/>
                                  </a:xfrm>
                                </wpg:grpSpPr>
                                <wps:wsp>
                                  <wps:cNvPr id="242" name="Text Box 2"/>
                                  <wps:cNvSpPr txBox="1">
                                    <a:spLocks noChangeArrowheads="1"/>
                                  </wps:cNvSpPr>
                                  <wps:spPr bwMode="auto">
                                    <a:xfrm>
                                      <a:off x="0" y="691116"/>
                                      <a:ext cx="974785" cy="53115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EFAD5D2" w14:textId="77777777" w:rsidR="008E2A29" w:rsidRPr="0073409A" w:rsidRDefault="008E2A29" w:rsidP="008E2A29">
                                        <w:pPr>
                                          <w:jc w:val="center"/>
                                          <w:rPr>
                                            <w:b/>
                                            <w:bCs/>
                                            <w:sz w:val="20"/>
                                            <w:szCs w:val="20"/>
                                          </w:rPr>
                                        </w:pPr>
                                        <w:r w:rsidRPr="0073409A">
                                          <w:rPr>
                                            <w:b/>
                                            <w:bCs/>
                                            <w:sz w:val="20"/>
                                            <w:szCs w:val="20"/>
                                          </w:rPr>
                                          <w:t>Permitted Development</w:t>
                                        </w:r>
                                      </w:p>
                                    </w:txbxContent>
                                  </wps:txbx>
                                  <wps:bodyPr rot="0" vert="horz" wrap="square" lIns="91440" tIns="45720" rIns="91440" bIns="45720" anchor="t" anchorCtr="0">
                                    <a:noAutofit/>
                                  </wps:bodyPr>
                                </wps:wsp>
                                <wps:wsp>
                                  <wps:cNvPr id="18" name="Text Box 2"/>
                                  <wps:cNvSpPr txBox="1">
                                    <a:spLocks noChangeArrowheads="1"/>
                                  </wps:cNvSpPr>
                                  <wps:spPr bwMode="auto">
                                    <a:xfrm>
                                      <a:off x="1084521" y="691116"/>
                                      <a:ext cx="975600" cy="53115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AA4CA8A" w14:textId="77777777" w:rsidR="008E2A29" w:rsidRPr="0073409A" w:rsidRDefault="008E2A29" w:rsidP="008E2A29">
                                        <w:pPr>
                                          <w:jc w:val="center"/>
                                          <w:rPr>
                                            <w:b/>
                                            <w:bCs/>
                                            <w:sz w:val="20"/>
                                            <w:szCs w:val="20"/>
                                          </w:rPr>
                                        </w:pPr>
                                        <w:r w:rsidRPr="0073409A">
                                          <w:rPr>
                                            <w:b/>
                                            <w:bCs/>
                                            <w:sz w:val="20"/>
                                            <w:szCs w:val="20"/>
                                          </w:rPr>
                                          <w:t>Householder</w:t>
                                        </w:r>
                                      </w:p>
                                    </w:txbxContent>
                                  </wps:txbx>
                                  <wps:bodyPr rot="0" vert="horz" wrap="square" lIns="91440" tIns="45720" rIns="91440" bIns="45720" anchor="t" anchorCtr="0">
                                    <a:noAutofit/>
                                  </wps:bodyPr>
                                </wps:wsp>
                                <wps:wsp>
                                  <wps:cNvPr id="19" name="Text Box 2"/>
                                  <wps:cNvSpPr txBox="1">
                                    <a:spLocks noChangeArrowheads="1"/>
                                  </wps:cNvSpPr>
                                  <wps:spPr bwMode="auto">
                                    <a:xfrm>
                                      <a:off x="3189767" y="691116"/>
                                      <a:ext cx="975600" cy="53115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3504CF3" w14:textId="77777777" w:rsidR="008E2A29" w:rsidRPr="0073409A" w:rsidRDefault="008E2A29" w:rsidP="008E2A29">
                                        <w:pPr>
                                          <w:jc w:val="center"/>
                                          <w:rPr>
                                            <w:sz w:val="20"/>
                                            <w:szCs w:val="20"/>
                                          </w:rPr>
                                        </w:pPr>
                                        <w:r w:rsidRPr="0073409A">
                                          <w:rPr>
                                            <w:b/>
                                            <w:bCs/>
                                            <w:sz w:val="20"/>
                                            <w:szCs w:val="20"/>
                                          </w:rPr>
                                          <w:t>Change of Use</w:t>
                                        </w:r>
                                      </w:p>
                                    </w:txbxContent>
                                  </wps:txbx>
                                  <wps:bodyPr rot="0" vert="horz" wrap="square" lIns="91440" tIns="45720" rIns="91440" bIns="45720" anchor="t" anchorCtr="0">
                                    <a:noAutofit/>
                                  </wps:bodyPr>
                                </wps:wsp>
                                <wps:wsp>
                                  <wps:cNvPr id="29" name="Text Box 2"/>
                                  <wps:cNvSpPr txBox="1">
                                    <a:spLocks noChangeArrowheads="1"/>
                                  </wps:cNvSpPr>
                                  <wps:spPr bwMode="auto">
                                    <a:xfrm>
                                      <a:off x="5613991" y="701749"/>
                                      <a:ext cx="974725" cy="5308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7614117" w14:textId="77777777" w:rsidR="008E2A29" w:rsidRPr="0073409A" w:rsidRDefault="008E2A29" w:rsidP="008E2A29">
                                        <w:pPr>
                                          <w:jc w:val="center"/>
                                          <w:rPr>
                                            <w:b/>
                                            <w:bCs/>
                                            <w:sz w:val="20"/>
                                            <w:szCs w:val="20"/>
                                          </w:rPr>
                                        </w:pPr>
                                        <w:r>
                                          <w:rPr>
                                            <w:b/>
                                            <w:bCs/>
                                            <w:sz w:val="20"/>
                                            <w:szCs w:val="20"/>
                                          </w:rPr>
                                          <w:t>Minor</w:t>
                                        </w:r>
                                      </w:p>
                                    </w:txbxContent>
                                  </wps:txbx>
                                  <wps:bodyPr rot="0" vert="horz" wrap="square" lIns="91440" tIns="45720" rIns="91440" bIns="45720" anchor="t" anchorCtr="0">
                                    <a:noAutofit/>
                                  </wps:bodyPr>
                                </wps:wsp>
                                <wps:wsp>
                                  <wps:cNvPr id="30" name="Text Box 2"/>
                                  <wps:cNvSpPr txBox="1">
                                    <a:spLocks noChangeArrowheads="1"/>
                                  </wps:cNvSpPr>
                                  <wps:spPr bwMode="auto">
                                    <a:xfrm>
                                      <a:off x="7176977" y="701749"/>
                                      <a:ext cx="975360" cy="5308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3030EF3" w14:textId="46E56CB0" w:rsidR="008E2A29" w:rsidRPr="0073409A" w:rsidRDefault="008E2A29" w:rsidP="008E2A29">
                                        <w:pPr>
                                          <w:jc w:val="center"/>
                                          <w:rPr>
                                            <w:b/>
                                            <w:bCs/>
                                            <w:sz w:val="20"/>
                                            <w:szCs w:val="20"/>
                                          </w:rPr>
                                        </w:pPr>
                                        <w:r>
                                          <w:rPr>
                                            <w:b/>
                                            <w:bCs/>
                                            <w:sz w:val="20"/>
                                            <w:szCs w:val="20"/>
                                          </w:rPr>
                                          <w:t>Major</w:t>
                                        </w:r>
                                      </w:p>
                                    </w:txbxContent>
                                  </wps:txbx>
                                  <wps:bodyPr rot="0" vert="horz" wrap="square" lIns="91440" tIns="45720" rIns="91440" bIns="45720" anchor="t" anchorCtr="0">
                                    <a:noAutofit/>
                                  </wps:bodyPr>
                                </wps:wsp>
                                <wps:wsp>
                                  <wps:cNvPr id="32" name="Text Box 2"/>
                                  <wps:cNvSpPr txBox="1">
                                    <a:spLocks noChangeArrowheads="1"/>
                                  </wps:cNvSpPr>
                                  <wps:spPr bwMode="auto">
                                    <a:xfrm>
                                      <a:off x="9154633" y="701749"/>
                                      <a:ext cx="974725" cy="5308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0D4A127" w14:textId="77777777" w:rsidR="008E2A29" w:rsidRPr="0073409A" w:rsidRDefault="008E2A29" w:rsidP="008E2A29">
                                        <w:pPr>
                                          <w:jc w:val="center"/>
                                          <w:rPr>
                                            <w:b/>
                                            <w:bCs/>
                                            <w:sz w:val="20"/>
                                            <w:szCs w:val="20"/>
                                          </w:rPr>
                                        </w:pPr>
                                        <w:r>
                                          <w:rPr>
                                            <w:b/>
                                            <w:bCs/>
                                            <w:sz w:val="20"/>
                                            <w:szCs w:val="20"/>
                                          </w:rPr>
                                          <w:t xml:space="preserve">Outline </w:t>
                                        </w:r>
                                      </w:p>
                                    </w:txbxContent>
                                  </wps:txbx>
                                  <wps:bodyPr rot="0" vert="horz" wrap="square" lIns="91440" tIns="45720" rIns="91440" bIns="45720" anchor="t" anchorCtr="0">
                                    <a:noAutofit/>
                                  </wps:bodyPr>
                                </wps:wsp>
                                <wps:wsp>
                                  <wps:cNvPr id="33" name="Text Box 2"/>
                                  <wps:cNvSpPr txBox="1">
                                    <a:spLocks noChangeArrowheads="1"/>
                                  </wps:cNvSpPr>
                                  <wps:spPr bwMode="auto">
                                    <a:xfrm>
                                      <a:off x="10494335" y="701749"/>
                                      <a:ext cx="975360" cy="5308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83B951F" w14:textId="77777777" w:rsidR="008E2A29" w:rsidRPr="0073409A" w:rsidRDefault="008E2A29" w:rsidP="008E2A29">
                                        <w:pPr>
                                          <w:jc w:val="center"/>
                                          <w:rPr>
                                            <w:b/>
                                            <w:bCs/>
                                            <w:sz w:val="20"/>
                                            <w:szCs w:val="20"/>
                                          </w:rPr>
                                        </w:pPr>
                                        <w:r>
                                          <w:rPr>
                                            <w:b/>
                                            <w:bCs/>
                                            <w:sz w:val="20"/>
                                            <w:szCs w:val="20"/>
                                          </w:rPr>
                                          <w:t>Reserved Matters</w:t>
                                        </w:r>
                                      </w:p>
                                    </w:txbxContent>
                                  </wps:txbx>
                                  <wps:bodyPr rot="0" vert="horz" wrap="square" lIns="91440" tIns="45720" rIns="91440" bIns="45720" anchor="t" anchorCtr="0">
                                    <a:noAutofit/>
                                  </wps:bodyPr>
                                </wps:wsp>
                                <wps:wsp>
                                  <wps:cNvPr id="241" name="Text Box 2"/>
                                  <wps:cNvSpPr txBox="1">
                                    <a:spLocks noChangeArrowheads="1"/>
                                  </wps:cNvSpPr>
                                  <wps:spPr bwMode="auto">
                                    <a:xfrm>
                                      <a:off x="4019107" y="0"/>
                                      <a:ext cx="5244860" cy="531159"/>
                                    </a:xfrm>
                                    <a:prstGeom prst="rect">
                                      <a:avLst/>
                                    </a:prstGeom>
                                    <a:solidFill>
                                      <a:srgbClr val="FFFFFF"/>
                                    </a:solidFill>
                                    <a:ln w="9525">
                                      <a:solidFill>
                                        <a:srgbClr val="000000"/>
                                      </a:solidFill>
                                      <a:miter lim="800000"/>
                                      <a:headEnd/>
                                      <a:tailEnd/>
                                    </a:ln>
                                  </wps:spPr>
                                  <wps:txbx>
                                    <w:txbxContent>
                                      <w:p w14:paraId="790AEDC3" w14:textId="77777777" w:rsidR="008E2A29" w:rsidRPr="0073409A" w:rsidRDefault="008E2A29" w:rsidP="008E2A29">
                                        <w:pPr>
                                          <w:jc w:val="center"/>
                                          <w:rPr>
                                            <w:b/>
                                            <w:bCs/>
                                            <w:sz w:val="20"/>
                                            <w:szCs w:val="20"/>
                                          </w:rPr>
                                        </w:pPr>
                                        <w:r>
                                          <w:rPr>
                                            <w:b/>
                                            <w:bCs/>
                                            <w:sz w:val="20"/>
                                            <w:szCs w:val="20"/>
                                          </w:rPr>
                                          <w:t>Determine Application Type</w:t>
                                        </w:r>
                                      </w:p>
                                    </w:txbxContent>
                                  </wps:txbx>
                                  <wps:bodyPr rot="0" vert="horz" wrap="square" lIns="91440" tIns="45720" rIns="91440" bIns="45720" anchor="t" anchorCtr="0">
                                    <a:noAutofit/>
                                  </wps:bodyPr>
                                </wps:wsp>
                                <wps:wsp>
                                  <wps:cNvPr id="240" name="Text Box 240"/>
                                  <wps:cNvSpPr txBox="1">
                                    <a:spLocks noChangeArrowheads="1"/>
                                  </wps:cNvSpPr>
                                  <wps:spPr bwMode="auto">
                                    <a:xfrm>
                                      <a:off x="11865935" y="701749"/>
                                      <a:ext cx="1414131" cy="5308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837154E" w14:textId="54062A0A" w:rsidR="008E2A29" w:rsidRPr="005A1565" w:rsidRDefault="008E2A29" w:rsidP="008E2A29">
                                        <w:pPr>
                                          <w:jc w:val="center"/>
                                          <w:rPr>
                                            <w:b/>
                                            <w:bCs/>
                                            <w:sz w:val="20"/>
                                            <w:szCs w:val="20"/>
                                          </w:rPr>
                                        </w:pPr>
                                        <w:r>
                                          <w:rPr>
                                            <w:b/>
                                            <w:bCs/>
                                            <w:sz w:val="20"/>
                                            <w:szCs w:val="20"/>
                                          </w:rPr>
                                          <w:t xml:space="preserve">Retrospective </w:t>
                                        </w:r>
                                      </w:p>
                                      <w:p w14:paraId="04393DC3" w14:textId="77777777" w:rsidR="008E2A29" w:rsidRPr="005A1565" w:rsidRDefault="008E2A29" w:rsidP="008E2A29">
                                        <w:pPr>
                                          <w:jc w:val="center"/>
                                          <w:rPr>
                                            <w:b/>
                                            <w:bCs/>
                                            <w:sz w:val="20"/>
                                            <w:szCs w:val="20"/>
                                          </w:rPr>
                                        </w:pPr>
                                        <w:r w:rsidRPr="005A1565">
                                          <w:rPr>
                                            <w:rFonts w:cstheme="minorHAnsi"/>
                                            <w:sz w:val="20"/>
                                            <w:szCs w:val="20"/>
                                          </w:rPr>
                                          <w:t>(After 30 January 2020)</w:t>
                                        </w:r>
                                      </w:p>
                                    </w:txbxContent>
                                  </wps:txbx>
                                  <wps:bodyPr rot="0" vert="horz" wrap="square" lIns="91440" tIns="45720" rIns="91440" bIns="45720" anchor="t" anchorCtr="0">
                                    <a:noAutofit/>
                                  </wps:bodyPr>
                                </wps:wsp>
                              </wpg:grpSp>
                              <wpg:grpSp>
                                <wpg:cNvPr id="259" name="Group 259"/>
                                <wpg:cNvGrpSpPr/>
                                <wpg:grpSpPr>
                                  <a:xfrm>
                                    <a:off x="480237" y="1265274"/>
                                    <a:ext cx="10485475" cy="271827"/>
                                    <a:chOff x="0" y="0"/>
                                    <a:chExt cx="10485475" cy="271827"/>
                                  </a:xfrm>
                                </wpg:grpSpPr>
                                <wps:wsp>
                                  <wps:cNvPr id="20" name="Straight Arrow Connector 20"/>
                                  <wps:cNvCnPr/>
                                  <wps:spPr>
                                    <a:xfrm>
                                      <a:off x="0" y="21265"/>
                                      <a:ext cx="0" cy="2505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8" name="Straight Arrow Connector 248"/>
                                  <wps:cNvCnPr/>
                                  <wps:spPr>
                                    <a:xfrm>
                                      <a:off x="1063256" y="21265"/>
                                      <a:ext cx="0" cy="2505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3202172" y="0"/>
                                      <a:ext cx="0" cy="2505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7" name="Straight Arrow Connector 247"/>
                                  <wps:cNvCnPr/>
                                  <wps:spPr>
                                    <a:xfrm>
                                      <a:off x="5605130" y="21265"/>
                                      <a:ext cx="0" cy="2505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6" name="Straight Arrow Connector 246"/>
                                  <wps:cNvCnPr/>
                                  <wps:spPr>
                                    <a:xfrm>
                                      <a:off x="7178749" y="21265"/>
                                      <a:ext cx="0" cy="2505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4" name="Straight Arrow Connector 244"/>
                                  <wps:cNvCnPr/>
                                  <wps:spPr>
                                    <a:xfrm>
                                      <a:off x="9188302" y="21265"/>
                                      <a:ext cx="0" cy="2501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5" name="Straight Arrow Connector 245"/>
                                  <wps:cNvCnPr/>
                                  <wps:spPr>
                                    <a:xfrm>
                                      <a:off x="10485475" y="21265"/>
                                      <a:ext cx="0" cy="2501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49" name="Text Box 2"/>
                              <wps:cNvSpPr txBox="1">
                                <a:spLocks noChangeArrowheads="1"/>
                              </wps:cNvSpPr>
                              <wps:spPr bwMode="auto">
                                <a:xfrm>
                                  <a:off x="8622689" y="1605416"/>
                                  <a:ext cx="2169042" cy="788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5CD1CA" w14:textId="6A877866" w:rsidR="008E2A29" w:rsidRPr="003B3B5B" w:rsidRDefault="008E2A29" w:rsidP="008E2A29">
                                    <w:pPr>
                                      <w:jc w:val="center"/>
                                      <w:rPr>
                                        <w:b/>
                                        <w:bCs/>
                                        <w:sz w:val="20"/>
                                        <w:szCs w:val="20"/>
                                      </w:rPr>
                                    </w:pPr>
                                    <w:r w:rsidRPr="003D0F2C">
                                      <w:rPr>
                                        <w:b/>
                                        <w:bCs/>
                                        <w:sz w:val="20"/>
                                        <w:szCs w:val="20"/>
                                      </w:rPr>
                                      <w:t xml:space="preserve">Measurable </w:t>
                                    </w:r>
                                    <w:r w:rsidR="005A30AB">
                                      <w:rPr>
                                        <w:b/>
                                        <w:bCs/>
                                        <w:sz w:val="20"/>
                                        <w:szCs w:val="20"/>
                                      </w:rPr>
                                      <w:t xml:space="preserve">and appropriate </w:t>
                                    </w:r>
                                    <w:r w:rsidRPr="003D0F2C">
                                      <w:rPr>
                                        <w:b/>
                                        <w:bCs/>
                                        <w:sz w:val="20"/>
                                        <w:szCs w:val="20"/>
                                      </w:rPr>
                                      <w:t>net gain sought for Minor application and minimum of 10% required for Major applications</w:t>
                                    </w:r>
                                  </w:p>
                                </w:txbxContent>
                              </wps:txbx>
                              <wps:bodyPr rot="0" vert="horz" wrap="square" lIns="91440" tIns="45720" rIns="91440" bIns="45720" anchor="t" anchorCtr="0">
                                <a:noAutofit/>
                              </wps:bodyPr>
                            </wps:wsp>
                            <wps:wsp>
                              <wps:cNvPr id="42" name="Text Box 2"/>
                              <wps:cNvSpPr txBox="1">
                                <a:spLocks noChangeArrowheads="1"/>
                              </wps:cNvSpPr>
                              <wps:spPr bwMode="auto">
                                <a:xfrm>
                                  <a:off x="10866474" y="1605516"/>
                                  <a:ext cx="2328531" cy="788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7E989EB" w14:textId="6A22C070" w:rsidR="008E2A29" w:rsidRPr="003B3B5B" w:rsidRDefault="008E2A29" w:rsidP="008E2A29">
                                    <w:pPr>
                                      <w:jc w:val="center"/>
                                      <w:rPr>
                                        <w:b/>
                                        <w:bCs/>
                                        <w:sz w:val="20"/>
                                        <w:szCs w:val="20"/>
                                      </w:rPr>
                                    </w:pPr>
                                    <w:r w:rsidRPr="003D0F2C">
                                      <w:rPr>
                                        <w:b/>
                                        <w:bCs/>
                                        <w:sz w:val="20"/>
                                        <w:szCs w:val="20"/>
                                      </w:rPr>
                                      <w:t xml:space="preserve">Measurable </w:t>
                                    </w:r>
                                    <w:r w:rsidR="005A30AB">
                                      <w:rPr>
                                        <w:b/>
                                        <w:bCs/>
                                        <w:sz w:val="20"/>
                                        <w:szCs w:val="20"/>
                                      </w:rPr>
                                      <w:t xml:space="preserve">and appropriate </w:t>
                                    </w:r>
                                    <w:r w:rsidRPr="003D0F2C">
                                      <w:rPr>
                                        <w:b/>
                                        <w:bCs/>
                                        <w:sz w:val="20"/>
                                        <w:szCs w:val="20"/>
                                      </w:rPr>
                                      <w:t>net gain sought for Minor application and minimum of 10% required for Major applications</w:t>
                                    </w:r>
                                  </w:p>
                                </w:txbxContent>
                              </wps:txbx>
                              <wps:bodyPr rot="0" vert="horz" wrap="square" lIns="91440" tIns="45720" rIns="91440" bIns="45720" anchor="t" anchorCtr="0">
                                <a:noAutofit/>
                              </wps:bodyPr>
                            </wps:wsp>
                          </wpg:grpSp>
                          <wps:wsp>
                            <wps:cNvPr id="47" name="Straight Arrow Connector 47"/>
                            <wps:cNvCnPr/>
                            <wps:spPr>
                              <a:xfrm>
                                <a:off x="9666767" y="2417541"/>
                                <a:ext cx="0" cy="2501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Straight Arrow Connector 52"/>
                            <wps:cNvCnPr/>
                            <wps:spPr>
                              <a:xfrm>
                                <a:off x="10963940" y="2402047"/>
                                <a:ext cx="0" cy="2501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54" name="Text Box 2"/>
                        <wps:cNvSpPr txBox="1">
                          <a:spLocks noChangeArrowheads="1"/>
                        </wps:cNvSpPr>
                        <wps:spPr bwMode="auto">
                          <a:xfrm>
                            <a:off x="10887740" y="3593804"/>
                            <a:ext cx="2296632" cy="5416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DB7F4C3" w14:textId="77777777" w:rsidR="008E2A29" w:rsidRDefault="008E2A29" w:rsidP="008E2A29">
                              <w:pPr>
                                <w:jc w:val="center"/>
                                <w:rPr>
                                  <w:b/>
                                  <w:bCs/>
                                  <w:sz w:val="20"/>
                                  <w:szCs w:val="20"/>
                                </w:rPr>
                              </w:pPr>
                              <w:r w:rsidRPr="00F44D45">
                                <w:rPr>
                                  <w:b/>
                                  <w:bCs/>
                                  <w:sz w:val="20"/>
                                  <w:szCs w:val="20"/>
                                </w:rPr>
                                <w:t>Biodiversity Gain Plan</w:t>
                              </w:r>
                            </w:p>
                            <w:p w14:paraId="2535C0F2" w14:textId="77777777" w:rsidR="008E2A29" w:rsidRPr="006E2F1B" w:rsidRDefault="008E2A29" w:rsidP="008E2A29">
                              <w:pPr>
                                <w:jc w:val="center"/>
                                <w:rPr>
                                  <w:b/>
                                  <w:bCs/>
                                  <w:sz w:val="20"/>
                                  <w:szCs w:val="20"/>
                                </w:rPr>
                              </w:pPr>
                              <w:r w:rsidRPr="00561D13">
                                <w:rPr>
                                  <w:sz w:val="20"/>
                                  <w:szCs w:val="20"/>
                                </w:rPr>
                                <w:t>To be approved prior to commencement</w:t>
                              </w:r>
                            </w:p>
                            <w:p w14:paraId="1A37D12B" w14:textId="77777777" w:rsidR="008E2A29" w:rsidRPr="00F44D45" w:rsidRDefault="008E2A29" w:rsidP="008E2A29">
                              <w:pPr>
                                <w:jc w:val="center"/>
                                <w:rPr>
                                  <w:b/>
                                  <w:bCs/>
                                  <w:sz w:val="20"/>
                                  <w:szCs w:val="20"/>
                                </w:rPr>
                              </w:pPr>
                            </w:p>
                          </w:txbxContent>
                        </wps:txbx>
                        <wps:bodyPr rot="0" vert="horz" wrap="square" lIns="91440" tIns="45720" rIns="91440" bIns="45720" anchor="t" anchorCtr="0">
                          <a:noAutofit/>
                        </wps:bodyPr>
                      </wps:wsp>
                    </wpg:wgp>
                  </a:graphicData>
                </a:graphic>
              </wp:anchor>
            </w:drawing>
          </mc:Choice>
          <mc:Fallback>
            <w:pict>
              <v:group w14:anchorId="3604C7AF" id="Group 264" o:spid="_x0000_s1026" style="position:absolute;margin-left:0;margin-top:1.2pt;width:1047.5pt;height:488.95pt;z-index:251725824;mso-position-horizontal:left;mso-position-horizontal-relative:margin" coordsize="133031,6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">
                <v:shapetype id="_x0000_t32" coordsize="21600,21600" o:spt="32" o:oned="t" path="m,l21600,21600e" filled="f">
                  <v:path arrowok="t" fillok="f" o:connecttype="none"/>
                  <o:lock v:ext="edit" shapetype="t"/>
                </v:shapetype>
                <v:shape id="Straight Arrow Connector 243" o:spid="_x0000_s1027" type="#_x0000_t32" style="position:absolute;left:133031;top:12865;width:0;height:36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" strokecolor="#4472c4 [3204]" strokeweight=".5pt">
                  <v:stroke endarrow="block" joinstyle="miter"/>
                </v:shape>
                <v:shapetype id="_x0000_t202" coordsize="21600,21600" o:spt="202" path="m,l,21600r21600,l21600,xe">
                  <v:stroke joinstyle="miter"/>
                  <v:path gradientshapeok="t" o:connecttype="rect"/>
                </v:shapetype>
                <v:shape id="Text Box 2" o:spid="_x0000_s1028" type="#_x0000_t202" style="position:absolute;left:54438;top:35938;width:30620;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" fillcolor="white [3201]" strokecolor="black [3200]" strokeweight="1pt">
                  <v:textbox>
                    <w:txbxContent>
                      <w:p w14:paraId="6A601C82" w14:textId="77777777" w:rsidR="008E2A29" w:rsidRDefault="008E2A29" w:rsidP="008E2A29">
                        <w:pPr>
                          <w:jc w:val="center"/>
                          <w:rPr>
                            <w:b/>
                            <w:bCs/>
                            <w:sz w:val="20"/>
                            <w:szCs w:val="20"/>
                          </w:rPr>
                        </w:pPr>
                        <w:r w:rsidRPr="00F44D45">
                          <w:rPr>
                            <w:b/>
                            <w:bCs/>
                            <w:sz w:val="20"/>
                            <w:szCs w:val="20"/>
                          </w:rPr>
                          <w:t xml:space="preserve">Biodiversity Gain Information </w:t>
                        </w:r>
                      </w:p>
                      <w:p w14:paraId="0432A8C8" w14:textId="77777777" w:rsidR="008E2A29" w:rsidRPr="00C92391" w:rsidRDefault="008E2A29" w:rsidP="008E2A29">
                        <w:pPr>
                          <w:jc w:val="center"/>
                          <w:rPr>
                            <w:sz w:val="20"/>
                            <w:szCs w:val="20"/>
                          </w:rPr>
                        </w:pPr>
                        <w:r>
                          <w:rPr>
                            <w:sz w:val="20"/>
                            <w:szCs w:val="20"/>
                          </w:rPr>
                          <w:t>R</w:t>
                        </w:r>
                        <w:r w:rsidRPr="00C92391">
                          <w:rPr>
                            <w:sz w:val="20"/>
                            <w:szCs w:val="20"/>
                          </w:rPr>
                          <w:t>equired at submission of application</w:t>
                        </w:r>
                      </w:p>
                      <w:p w14:paraId="2681B64F" w14:textId="77777777" w:rsidR="008E2A29" w:rsidRPr="00F44D45" w:rsidRDefault="008E2A29" w:rsidP="008E2A29">
                        <w:pPr>
                          <w:jc w:val="center"/>
                          <w:rPr>
                            <w:b/>
                            <w:bCs/>
                            <w:sz w:val="20"/>
                            <w:szCs w:val="20"/>
                          </w:rPr>
                        </w:pPr>
                      </w:p>
                    </w:txbxContent>
                  </v:textbox>
                </v:shape>
                <v:shape id="Text Box 2" o:spid="_x0000_s1029" type="#_x0000_t202" style="position:absolute;left:54545;top:46251;width:30511;height:6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" fillcolor="white [3201]" strokecolor="black [3200]" strokeweight="1pt">
                  <v:textbox>
                    <w:txbxContent>
                      <w:p w14:paraId="5B1B6625" w14:textId="77777777" w:rsidR="008E2A29" w:rsidRDefault="008E2A29" w:rsidP="008E2A29">
                        <w:pPr>
                          <w:jc w:val="center"/>
                          <w:rPr>
                            <w:b/>
                            <w:bCs/>
                            <w:sz w:val="20"/>
                            <w:szCs w:val="20"/>
                          </w:rPr>
                        </w:pPr>
                        <w:r w:rsidRPr="00F44D45">
                          <w:rPr>
                            <w:b/>
                            <w:bCs/>
                            <w:sz w:val="20"/>
                            <w:szCs w:val="20"/>
                          </w:rPr>
                          <w:t>Biodiversity Gain Plan</w:t>
                        </w:r>
                      </w:p>
                      <w:p w14:paraId="452A7228" w14:textId="77777777" w:rsidR="008E2A29" w:rsidRPr="00561D13" w:rsidRDefault="008E2A29" w:rsidP="008E2A29">
                        <w:pPr>
                          <w:jc w:val="center"/>
                          <w:rPr>
                            <w:sz w:val="20"/>
                            <w:szCs w:val="20"/>
                          </w:rPr>
                        </w:pPr>
                        <w:r w:rsidRPr="00561D13">
                          <w:rPr>
                            <w:sz w:val="20"/>
                            <w:szCs w:val="20"/>
                          </w:rPr>
                          <w:t>To be approved prior to commencement</w:t>
                        </w:r>
                      </w:p>
                    </w:txbxContent>
                  </v:textbox>
                </v:shape>
                <v:shape id="Straight Arrow Connector 41" o:spid="_x0000_s1030" type="#_x0000_t32" style="position:absolute;left:69660;top:42742;width:0;height:2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PkwgAAANsAAAAPAAAAZHJzL2Rvd25yZXYueG1sRI9Lq8Iw&#10;FIT3F/wP4Qjurqmi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BOlwPkwgAAANsAAAAPAAAA&#10;AAAAAAAAAAAAAAcCAABkcnMvZG93bnJldi54bWxQSwUGAAAAAAMAAwC3AAAA9gIAAAAA&#10;" strokecolor="black [3200]" strokeweight=".5pt">
                  <v:stroke endarrow="block" joinstyle="miter"/>
                </v:shape>
                <v:shape id="Text Box 2" o:spid="_x0000_s1031" type="#_x0000_t202" style="position:absolute;left:86442;top:49760;width:46355;height:1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" fillcolor="white [3201]" strokecolor="#4472c4 [3204]" strokeweight="1pt">
                  <v:textbox>
                    <w:txbxContent>
                      <w:p w14:paraId="086A44C6" w14:textId="623A7163" w:rsidR="008E2A29" w:rsidRDefault="008E2A29" w:rsidP="008E2A29">
                        <w:pPr>
                          <w:jc w:val="center"/>
                          <w:rPr>
                            <w:b/>
                            <w:bCs/>
                            <w:sz w:val="20"/>
                            <w:szCs w:val="20"/>
                          </w:rPr>
                        </w:pPr>
                        <w:r w:rsidRPr="003D0F2C">
                          <w:rPr>
                            <w:b/>
                            <w:bCs/>
                            <w:sz w:val="20"/>
                            <w:szCs w:val="20"/>
                          </w:rPr>
                          <w:t xml:space="preserve">Measurable </w:t>
                        </w:r>
                        <w:r w:rsidR="005A30AB">
                          <w:rPr>
                            <w:b/>
                            <w:bCs/>
                            <w:sz w:val="20"/>
                            <w:szCs w:val="20"/>
                          </w:rPr>
                          <w:t xml:space="preserve">and appropriate </w:t>
                        </w:r>
                        <w:r w:rsidRPr="003D0F2C">
                          <w:rPr>
                            <w:b/>
                            <w:bCs/>
                            <w:sz w:val="20"/>
                            <w:szCs w:val="20"/>
                          </w:rPr>
                          <w:t>net gain sought for Minor application and minimum of 10% required for Major applications</w:t>
                        </w:r>
                      </w:p>
                      <w:p w14:paraId="6FDD040B" w14:textId="77777777" w:rsidR="008E2A29" w:rsidRPr="006E2F1B" w:rsidRDefault="008E2A29" w:rsidP="008E2A29">
                        <w:pPr>
                          <w:jc w:val="center"/>
                          <w:rPr>
                            <w:sz w:val="20"/>
                            <w:szCs w:val="20"/>
                          </w:rPr>
                        </w:pPr>
                        <w:r w:rsidRPr="006E2F1B">
                          <w:rPr>
                            <w:sz w:val="20"/>
                            <w:szCs w:val="20"/>
                          </w:rPr>
                          <w:t>Available information will be used to determine the biodiversity value</w:t>
                        </w:r>
                        <w:r>
                          <w:rPr>
                            <w:sz w:val="20"/>
                            <w:szCs w:val="20"/>
                          </w:rPr>
                          <w:t xml:space="preserve"> </w:t>
                        </w:r>
                        <w:r w:rsidRPr="006E2F1B">
                          <w:rPr>
                            <w:sz w:val="20"/>
                            <w:szCs w:val="20"/>
                          </w:rPr>
                          <w:t>of the site prior to unauthorised activities having been undertaken. Appropriate levels of habitat</w:t>
                        </w:r>
                        <w:r>
                          <w:rPr>
                            <w:sz w:val="20"/>
                            <w:szCs w:val="20"/>
                          </w:rPr>
                          <w:t xml:space="preserve"> </w:t>
                        </w:r>
                        <w:r w:rsidRPr="006E2F1B">
                          <w:rPr>
                            <w:sz w:val="20"/>
                            <w:szCs w:val="20"/>
                          </w:rPr>
                          <w:t>compensation and BNG will be required and must be provided within a reasonable</w:t>
                        </w:r>
                        <w:r>
                          <w:rPr>
                            <w:sz w:val="20"/>
                            <w:szCs w:val="20"/>
                          </w:rPr>
                          <w:t xml:space="preserve"> </w:t>
                        </w:r>
                        <w:r w:rsidRPr="006E2F1B">
                          <w:rPr>
                            <w:sz w:val="20"/>
                            <w:szCs w:val="20"/>
                          </w:rPr>
                          <w:t>timeframe of any</w:t>
                        </w:r>
                        <w:r>
                          <w:rPr>
                            <w:sz w:val="20"/>
                            <w:szCs w:val="20"/>
                          </w:rPr>
                          <w:t xml:space="preserve"> </w:t>
                        </w:r>
                        <w:r w:rsidRPr="006E2F1B">
                          <w:rPr>
                            <w:sz w:val="20"/>
                            <w:szCs w:val="20"/>
                          </w:rPr>
                          <w:t>retrospective permission being granted</w:t>
                        </w:r>
                        <w:r w:rsidRPr="006E2F1B">
                          <w:rPr>
                            <w:b/>
                            <w:bCs/>
                            <w:sz w:val="20"/>
                            <w:szCs w:val="20"/>
                          </w:rPr>
                          <w:t>.</w:t>
                        </w:r>
                      </w:p>
                    </w:txbxContent>
                  </v:textbox>
                </v:shape>
                <v:shape id="Text Box 2" o:spid="_x0000_s1032" type="#_x0000_t202" style="position:absolute;left:86336;top:35938;width:21666;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" fillcolor="white [3201]" strokecolor="black [3200]" strokeweight="1pt">
                  <v:textbox>
                    <w:txbxContent>
                      <w:p w14:paraId="593BAA46" w14:textId="77777777" w:rsidR="008E2A29" w:rsidRDefault="008E2A29" w:rsidP="008E2A29">
                        <w:pPr>
                          <w:jc w:val="center"/>
                          <w:rPr>
                            <w:b/>
                            <w:bCs/>
                            <w:sz w:val="20"/>
                            <w:szCs w:val="20"/>
                          </w:rPr>
                        </w:pPr>
                        <w:r>
                          <w:rPr>
                            <w:b/>
                            <w:bCs/>
                            <w:sz w:val="20"/>
                            <w:szCs w:val="20"/>
                          </w:rPr>
                          <w:t xml:space="preserve">Legal Agreement </w:t>
                        </w:r>
                      </w:p>
                      <w:p w14:paraId="61001466" w14:textId="77777777" w:rsidR="008E2A29" w:rsidRPr="00F44D45" w:rsidRDefault="008E2A29" w:rsidP="008E2A29">
                        <w:pPr>
                          <w:jc w:val="center"/>
                          <w:rPr>
                            <w:b/>
                            <w:bCs/>
                            <w:sz w:val="20"/>
                            <w:szCs w:val="20"/>
                          </w:rPr>
                        </w:pPr>
                      </w:p>
                    </w:txbxContent>
                  </v:textbox>
                </v:shape>
                <v:group id="Group 263" o:spid="_x0000_s1033" style="position:absolute;width:132800;height:35148" coordsize="132800,3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Text Box 2" o:spid="_x0000_s1034" type="#_x0000_t202" style="position:absolute;left:86230;top:26842;width:21666;height:5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" fillcolor="white [3201]" strokecolor="black [3200]" strokeweight="1pt">
                    <v:textbox>
                      <w:txbxContent>
                        <w:p w14:paraId="0E926942" w14:textId="77777777" w:rsidR="008E2A29" w:rsidRDefault="008E2A29" w:rsidP="008E2A29">
                          <w:pPr>
                            <w:jc w:val="center"/>
                            <w:rPr>
                              <w:b/>
                              <w:bCs/>
                              <w:sz w:val="20"/>
                              <w:szCs w:val="20"/>
                            </w:rPr>
                          </w:pPr>
                          <w:r w:rsidRPr="00F44D45">
                            <w:rPr>
                              <w:b/>
                              <w:bCs/>
                              <w:sz w:val="20"/>
                              <w:szCs w:val="20"/>
                            </w:rPr>
                            <w:t xml:space="preserve">Biodiversity Gain Information </w:t>
                          </w:r>
                        </w:p>
                        <w:p w14:paraId="21DCB928" w14:textId="77777777" w:rsidR="008E2A29" w:rsidRPr="00C92391" w:rsidRDefault="008E2A29" w:rsidP="008E2A29">
                          <w:pPr>
                            <w:jc w:val="center"/>
                            <w:rPr>
                              <w:sz w:val="20"/>
                              <w:szCs w:val="20"/>
                            </w:rPr>
                          </w:pPr>
                          <w:r>
                            <w:rPr>
                              <w:sz w:val="20"/>
                              <w:szCs w:val="20"/>
                            </w:rPr>
                            <w:t>R</w:t>
                          </w:r>
                          <w:r w:rsidRPr="00C92391">
                            <w:rPr>
                              <w:sz w:val="20"/>
                              <w:szCs w:val="20"/>
                            </w:rPr>
                            <w:t>equired at submission of application</w:t>
                          </w:r>
                        </w:p>
                        <w:p w14:paraId="2BB80581" w14:textId="77777777" w:rsidR="008E2A29" w:rsidRPr="00F44D45" w:rsidRDefault="008E2A29" w:rsidP="008E2A29">
                          <w:pPr>
                            <w:jc w:val="center"/>
                            <w:rPr>
                              <w:b/>
                              <w:bCs/>
                              <w:sz w:val="20"/>
                              <w:szCs w:val="20"/>
                            </w:rPr>
                          </w:pPr>
                        </w:p>
                      </w:txbxContent>
                    </v:textbox>
                  </v:shape>
                  <v:shape id="Text Box 2" o:spid="_x0000_s1035" type="#_x0000_t202" style="position:absolute;left:108771;top:26736;width:23068;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" fillcolor="white [3201]" strokecolor="black [3200]" strokeweight="1pt">
                    <v:textbox>
                      <w:txbxContent>
                        <w:p w14:paraId="6E28F925" w14:textId="77777777" w:rsidR="008E2A29" w:rsidRDefault="008E2A29" w:rsidP="008E2A29">
                          <w:pPr>
                            <w:jc w:val="center"/>
                            <w:rPr>
                              <w:b/>
                              <w:bCs/>
                              <w:sz w:val="20"/>
                              <w:szCs w:val="20"/>
                            </w:rPr>
                          </w:pPr>
                          <w:r w:rsidRPr="00F44D45">
                            <w:rPr>
                              <w:b/>
                              <w:bCs/>
                              <w:sz w:val="20"/>
                              <w:szCs w:val="20"/>
                            </w:rPr>
                            <w:t xml:space="preserve">Biodiversity Gain Information </w:t>
                          </w:r>
                        </w:p>
                        <w:p w14:paraId="34EAEC1D" w14:textId="77777777" w:rsidR="008E2A29" w:rsidRPr="00C92391" w:rsidRDefault="008E2A29" w:rsidP="008E2A29">
                          <w:pPr>
                            <w:jc w:val="center"/>
                            <w:rPr>
                              <w:sz w:val="20"/>
                              <w:szCs w:val="20"/>
                            </w:rPr>
                          </w:pPr>
                          <w:r>
                            <w:rPr>
                              <w:sz w:val="20"/>
                              <w:szCs w:val="20"/>
                            </w:rPr>
                            <w:t>R</w:t>
                          </w:r>
                          <w:r w:rsidRPr="00C92391">
                            <w:rPr>
                              <w:sz w:val="20"/>
                              <w:szCs w:val="20"/>
                            </w:rPr>
                            <w:t>equired at submission of application</w:t>
                          </w:r>
                        </w:p>
                        <w:p w14:paraId="3370EF20" w14:textId="77777777" w:rsidR="008E2A29" w:rsidRPr="00F44D45" w:rsidRDefault="008E2A29" w:rsidP="008E2A29">
                          <w:pPr>
                            <w:jc w:val="center"/>
                            <w:rPr>
                              <w:b/>
                              <w:bCs/>
                              <w:sz w:val="20"/>
                              <w:szCs w:val="20"/>
                            </w:rPr>
                          </w:pPr>
                        </w:p>
                      </w:txbxContent>
                    </v:textbox>
                  </v:shape>
                  <v:group id="Group 262" o:spid="_x0000_s1036" style="position:absolute;width:132800;height:35148" coordsize="132800,3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Straight Arrow Connector 253" o:spid="_x0000_s1037" type="#_x0000_t32" style="position:absolute;left:76678;top:23923;width:0;height:10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F5cxAAAANwAAAAPAAAAZHJzL2Rvd25yZXYueG1sRI9Ba8JA&#10;FITvBf/D8oTe6kaL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GMEXlzEAAAA3AAAAA8A&#10;AAAAAAAAAAAAAAAABwIAAGRycy9kb3ducmV2LnhtbFBLBQYAAAAAAwADALcAAAD4AgAAAAA=&#10;" strokecolor="black [3200]" strokeweight=".5pt">
                      <v:stroke endarrow="block" joinstyle="miter"/>
                    </v:shape>
                    <v:shape id="Straight Arrow Connector 254" o:spid="_x0000_s1038" type="#_x0000_t32" style="position:absolute;left:60942;top:24348;width:0;height:10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id="Group 261" o:spid="_x0000_s1039" style="position:absolute;width:132800;height:24045" coordsize="132800,2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Text Box 2" o:spid="_x0000_s1040" type="#_x0000_t202" style="position:absolute;top:16161;width:20676;height:7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" fillcolor="white [3201]" strokecolor="black [3200]" strokeweight="1pt">
                        <v:textbox>
                          <w:txbxContent>
                            <w:p w14:paraId="627BF44B" w14:textId="77777777" w:rsidR="008E2A29" w:rsidRPr="0073409A" w:rsidRDefault="008E2A29" w:rsidP="008E2A29">
                              <w:pPr>
                                <w:jc w:val="center"/>
                                <w:rPr>
                                  <w:b/>
                                  <w:bCs/>
                                  <w:sz w:val="20"/>
                                  <w:szCs w:val="20"/>
                                </w:rPr>
                              </w:pPr>
                              <w:r w:rsidRPr="0073409A">
                                <w:rPr>
                                  <w:b/>
                                  <w:bCs/>
                                  <w:sz w:val="20"/>
                                  <w:szCs w:val="20"/>
                                </w:rPr>
                                <w:t xml:space="preserve">EXEMPT </w:t>
                              </w:r>
                              <w:r w:rsidRPr="0073409A">
                                <w:rPr>
                                  <w:sz w:val="20"/>
                                  <w:szCs w:val="20"/>
                                </w:rPr>
                                <w:t>from 10% net gain</w:t>
                              </w:r>
                            </w:p>
                            <w:p w14:paraId="4857DF94" w14:textId="77777777" w:rsidR="008E2A29" w:rsidRPr="00262941" w:rsidRDefault="008E2A29" w:rsidP="008E2A29">
                              <w:pPr>
                                <w:jc w:val="center"/>
                                <w:rPr>
                                  <w:b/>
                                  <w:bCs/>
                                </w:rPr>
                              </w:pPr>
                              <w:r w:rsidRPr="0073409A">
                                <w:rPr>
                                  <w:sz w:val="20"/>
                                  <w:szCs w:val="20"/>
                                </w:rPr>
                                <w:t>Must deliver proportionate species and/or habitat enhancements</w:t>
                              </w:r>
                            </w:p>
                          </w:txbxContent>
                        </v:textbox>
                      </v:shape>
                      <v:shape id="Text Box 2" o:spid="_x0000_s1041" type="#_x0000_t202" style="position:absolute;left:21584;top:16161;width:31867;height:7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" fillcolor="white [3201]" strokecolor="black [3200]" strokeweight="1pt">
                        <v:textbox>
                          <w:txbxContent>
                            <w:p w14:paraId="2C431EB1" w14:textId="77777777" w:rsidR="008E2A29" w:rsidRPr="0073409A" w:rsidRDefault="008E2A29" w:rsidP="008E2A29">
                              <w:pPr>
                                <w:jc w:val="center"/>
                                <w:rPr>
                                  <w:sz w:val="20"/>
                                  <w:szCs w:val="20"/>
                                </w:rPr>
                              </w:pPr>
                              <w:r w:rsidRPr="0073409A">
                                <w:rPr>
                                  <w:b/>
                                  <w:bCs/>
                                  <w:sz w:val="20"/>
                                  <w:szCs w:val="20"/>
                                </w:rPr>
                                <w:t xml:space="preserve">EXEMPT </w:t>
                              </w:r>
                              <w:r w:rsidRPr="0073409A">
                                <w:rPr>
                                  <w:sz w:val="20"/>
                                  <w:szCs w:val="20"/>
                                </w:rPr>
                                <w:t>from 10% net gain</w:t>
                              </w:r>
                            </w:p>
                            <w:p w14:paraId="25FD4817" w14:textId="77777777" w:rsidR="008E2A29" w:rsidRPr="0073409A" w:rsidRDefault="008E2A29" w:rsidP="008E2A29">
                              <w:pPr>
                                <w:jc w:val="center"/>
                                <w:rPr>
                                  <w:sz w:val="20"/>
                                  <w:szCs w:val="20"/>
                                </w:rPr>
                              </w:pPr>
                              <w:r w:rsidRPr="0073409A">
                                <w:rPr>
                                  <w:sz w:val="20"/>
                                  <w:szCs w:val="20"/>
                                </w:rPr>
                                <w:t>Applicants should be aware that any subsequent planning application will have to comply with BNG requirements</w:t>
                              </w:r>
                            </w:p>
                            <w:p w14:paraId="00C36164" w14:textId="77777777" w:rsidR="008E2A29" w:rsidRPr="00262941" w:rsidRDefault="008E2A29" w:rsidP="008E2A29">
                              <w:pPr>
                                <w:jc w:val="center"/>
                                <w:rPr>
                                  <w:b/>
                                  <w:bCs/>
                                </w:rPr>
                              </w:pPr>
                            </w:p>
                          </w:txbxContent>
                        </v:textbox>
                      </v:shape>
                      <v:shape id="Text Box 2" o:spid="_x0000_s1042" type="#_x0000_t202" style="position:absolute;left:54224;top:16054;width:13888;height:7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" fillcolor="white [3201]" strokecolor="black [3200]" strokeweight="1pt">
                        <v:textbox>
                          <w:txbxContent>
                            <w:p w14:paraId="6BEE33B9" w14:textId="763ED436" w:rsidR="008E2A29" w:rsidRPr="00262941" w:rsidRDefault="008E2A29" w:rsidP="008E2A29">
                              <w:pPr>
                                <w:jc w:val="center"/>
                                <w:rPr>
                                  <w:b/>
                                  <w:bCs/>
                                </w:rPr>
                              </w:pPr>
                              <w:r w:rsidRPr="006C05A6">
                                <w:rPr>
                                  <w:b/>
                                  <w:bCs/>
                                  <w:sz w:val="20"/>
                                  <w:szCs w:val="20"/>
                                </w:rPr>
                                <w:t xml:space="preserve">Measurable </w:t>
                              </w:r>
                              <w:r w:rsidR="005A30AB">
                                <w:rPr>
                                  <w:b/>
                                  <w:bCs/>
                                  <w:sz w:val="20"/>
                                  <w:szCs w:val="20"/>
                                </w:rPr>
                                <w:t xml:space="preserve">and appropriate </w:t>
                              </w:r>
                              <w:r w:rsidRPr="006C05A6">
                                <w:rPr>
                                  <w:b/>
                                  <w:bCs/>
                                  <w:sz w:val="20"/>
                                  <w:szCs w:val="20"/>
                                </w:rPr>
                                <w:t>net gain sought using Small Sites Metric</w:t>
                              </w:r>
                            </w:p>
                          </w:txbxContent>
                        </v:textbox>
                      </v:shape>
                      <v:shape id="Text Box 2" o:spid="_x0000_s1043" type="#_x0000_t202" style="position:absolute;left:68898;top:16055;width:16669;height:7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" fillcolor="white [3201]" strokecolor="black [3200]" strokeweight="1pt">
                        <v:textbox>
                          <w:txbxContent>
                            <w:p w14:paraId="34E90EEC" w14:textId="77777777" w:rsidR="008E2A29" w:rsidRPr="003B3B5B" w:rsidRDefault="008E2A29" w:rsidP="008E2A29">
                              <w:pPr>
                                <w:jc w:val="center"/>
                                <w:rPr>
                                  <w:b/>
                                  <w:bCs/>
                                  <w:sz w:val="20"/>
                                  <w:szCs w:val="20"/>
                                </w:rPr>
                              </w:pPr>
                              <w:r w:rsidRPr="006C05A6">
                                <w:rPr>
                                  <w:b/>
                                  <w:bCs/>
                                  <w:sz w:val="20"/>
                                  <w:szCs w:val="20"/>
                                </w:rPr>
                                <w:t>Minimum of 10% net gain required using main metric (3.1 or latest update)</w:t>
                              </w:r>
                            </w:p>
                          </w:txbxContent>
                        </v:textbox>
                      </v:shape>
                      <v:group id="Group 260" o:spid="_x0000_s1044" style="position:absolute;width:132800;height:15371" coordsize="132800,15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Group 258" o:spid="_x0000_s1045" style="position:absolute;width:132800;height:12326" coordsize="132800,1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Text Box 2" o:spid="_x0000_s1046" type="#_x0000_t202" style="position:absolute;top:6911;width:9747;height:5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" fillcolor="white [3201]" strokecolor="black [3200]" strokeweight="1pt">
                            <v:textbox>
                              <w:txbxContent>
                                <w:p w14:paraId="0EFAD5D2" w14:textId="77777777" w:rsidR="008E2A29" w:rsidRPr="0073409A" w:rsidRDefault="008E2A29" w:rsidP="008E2A29">
                                  <w:pPr>
                                    <w:jc w:val="center"/>
                                    <w:rPr>
                                      <w:b/>
                                      <w:bCs/>
                                      <w:sz w:val="20"/>
                                      <w:szCs w:val="20"/>
                                    </w:rPr>
                                  </w:pPr>
                                  <w:r w:rsidRPr="0073409A">
                                    <w:rPr>
                                      <w:b/>
                                      <w:bCs/>
                                      <w:sz w:val="20"/>
                                      <w:szCs w:val="20"/>
                                    </w:rPr>
                                    <w:t>Permitted Development</w:t>
                                  </w:r>
                                </w:p>
                              </w:txbxContent>
                            </v:textbox>
                          </v:shape>
                          <v:shape id="Text Box 2" o:spid="_x0000_s1047" type="#_x0000_t202" style="position:absolute;left:10845;top:6911;width:9756;height:5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" fillcolor="white [3201]" strokecolor="black [3200]" strokeweight="1pt">
                            <v:textbox>
                              <w:txbxContent>
                                <w:p w14:paraId="2AA4CA8A" w14:textId="77777777" w:rsidR="008E2A29" w:rsidRPr="0073409A" w:rsidRDefault="008E2A29" w:rsidP="008E2A29">
                                  <w:pPr>
                                    <w:jc w:val="center"/>
                                    <w:rPr>
                                      <w:b/>
                                      <w:bCs/>
                                      <w:sz w:val="20"/>
                                      <w:szCs w:val="20"/>
                                    </w:rPr>
                                  </w:pPr>
                                  <w:r w:rsidRPr="0073409A">
                                    <w:rPr>
                                      <w:b/>
                                      <w:bCs/>
                                      <w:sz w:val="20"/>
                                      <w:szCs w:val="20"/>
                                    </w:rPr>
                                    <w:t>Householder</w:t>
                                  </w:r>
                                </w:p>
                              </w:txbxContent>
                            </v:textbox>
                          </v:shape>
                          <v:shape id="Text Box 2" o:spid="_x0000_s1048" type="#_x0000_t202" style="position:absolute;left:31897;top:6911;width:9756;height:5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" fillcolor="white [3201]" strokecolor="black [3200]" strokeweight="1pt">
                            <v:textbox>
                              <w:txbxContent>
                                <w:p w14:paraId="33504CF3" w14:textId="77777777" w:rsidR="008E2A29" w:rsidRPr="0073409A" w:rsidRDefault="008E2A29" w:rsidP="008E2A29">
                                  <w:pPr>
                                    <w:jc w:val="center"/>
                                    <w:rPr>
                                      <w:sz w:val="20"/>
                                      <w:szCs w:val="20"/>
                                    </w:rPr>
                                  </w:pPr>
                                  <w:r w:rsidRPr="0073409A">
                                    <w:rPr>
                                      <w:b/>
                                      <w:bCs/>
                                      <w:sz w:val="20"/>
                                      <w:szCs w:val="20"/>
                                    </w:rPr>
                                    <w:t>Change of Use</w:t>
                                  </w:r>
                                </w:p>
                              </w:txbxContent>
                            </v:textbox>
                          </v:shape>
                          <v:shape id="Text Box 2" o:spid="_x0000_s1049" type="#_x0000_t202" style="position:absolute;left:56139;top:7017;width:9748;height: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" fillcolor="white [3201]" strokecolor="black [3200]" strokeweight="1pt">
                            <v:textbox>
                              <w:txbxContent>
                                <w:p w14:paraId="47614117" w14:textId="77777777" w:rsidR="008E2A29" w:rsidRPr="0073409A" w:rsidRDefault="008E2A29" w:rsidP="008E2A29">
                                  <w:pPr>
                                    <w:jc w:val="center"/>
                                    <w:rPr>
                                      <w:b/>
                                      <w:bCs/>
                                      <w:sz w:val="20"/>
                                      <w:szCs w:val="20"/>
                                    </w:rPr>
                                  </w:pPr>
                                  <w:r>
                                    <w:rPr>
                                      <w:b/>
                                      <w:bCs/>
                                      <w:sz w:val="20"/>
                                      <w:szCs w:val="20"/>
                                    </w:rPr>
                                    <w:t>Minor</w:t>
                                  </w:r>
                                </w:p>
                              </w:txbxContent>
                            </v:textbox>
                          </v:shape>
                          <v:shape id="Text Box 2" o:spid="_x0000_s1050" type="#_x0000_t202" style="position:absolute;left:71769;top:7017;width:9754;height: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" fillcolor="white [3201]" strokecolor="black [3200]" strokeweight="1pt">
                            <v:textbox>
                              <w:txbxContent>
                                <w:p w14:paraId="23030EF3" w14:textId="46E56CB0" w:rsidR="008E2A29" w:rsidRPr="0073409A" w:rsidRDefault="008E2A29" w:rsidP="008E2A29">
                                  <w:pPr>
                                    <w:jc w:val="center"/>
                                    <w:rPr>
                                      <w:b/>
                                      <w:bCs/>
                                      <w:sz w:val="20"/>
                                      <w:szCs w:val="20"/>
                                    </w:rPr>
                                  </w:pPr>
                                  <w:r>
                                    <w:rPr>
                                      <w:b/>
                                      <w:bCs/>
                                      <w:sz w:val="20"/>
                                      <w:szCs w:val="20"/>
                                    </w:rPr>
                                    <w:t>Major</w:t>
                                  </w:r>
                                </w:p>
                              </w:txbxContent>
                            </v:textbox>
                          </v:shape>
                          <v:shape id="Text Box 2" o:spid="_x0000_s1051" type="#_x0000_t202" style="position:absolute;left:91546;top:7017;width:9747;height: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" fillcolor="white [3201]" strokecolor="black [3200]" strokeweight="1pt">
                            <v:textbox>
                              <w:txbxContent>
                                <w:p w14:paraId="10D4A127" w14:textId="77777777" w:rsidR="008E2A29" w:rsidRPr="0073409A" w:rsidRDefault="008E2A29" w:rsidP="008E2A29">
                                  <w:pPr>
                                    <w:jc w:val="center"/>
                                    <w:rPr>
                                      <w:b/>
                                      <w:bCs/>
                                      <w:sz w:val="20"/>
                                      <w:szCs w:val="20"/>
                                    </w:rPr>
                                  </w:pPr>
                                  <w:r>
                                    <w:rPr>
                                      <w:b/>
                                      <w:bCs/>
                                      <w:sz w:val="20"/>
                                      <w:szCs w:val="20"/>
                                    </w:rPr>
                                    <w:t xml:space="preserve">Outline </w:t>
                                  </w:r>
                                </w:p>
                              </w:txbxContent>
                            </v:textbox>
                          </v:shape>
                          <v:shape id="Text Box 2" o:spid="_x0000_s1052" type="#_x0000_t202" style="position:absolute;left:104943;top:7017;width:9753;height: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" fillcolor="white [3201]" strokecolor="black [3200]" strokeweight="1pt">
                            <v:textbox>
                              <w:txbxContent>
                                <w:p w14:paraId="283B951F" w14:textId="77777777" w:rsidR="008E2A29" w:rsidRPr="0073409A" w:rsidRDefault="008E2A29" w:rsidP="008E2A29">
                                  <w:pPr>
                                    <w:jc w:val="center"/>
                                    <w:rPr>
                                      <w:b/>
                                      <w:bCs/>
                                      <w:sz w:val="20"/>
                                      <w:szCs w:val="20"/>
                                    </w:rPr>
                                  </w:pPr>
                                  <w:r>
                                    <w:rPr>
                                      <w:b/>
                                      <w:bCs/>
                                      <w:sz w:val="20"/>
                                      <w:szCs w:val="20"/>
                                    </w:rPr>
                                    <w:t>Reserved Matters</w:t>
                                  </w:r>
                                </w:p>
                              </w:txbxContent>
                            </v:textbox>
                          </v:shape>
                          <v:shape id="Text Box 2" o:spid="_x0000_s1053" type="#_x0000_t202" style="position:absolute;left:40191;width:52448;height:5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0EB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2gd8z8QjIzQ8AAAD//wMAUEsBAi0AFAAGAAgAAAAhANvh9svuAAAAhQEAABMAAAAAAAAA&#10;AAAAAAAAAAAAAFtDb250ZW50X1R5cGVzXS54bWxQSwECLQAUAAYACAAAACEAWvQsW78AAAAVAQAA&#10;CwAAAAAAAAAAAAAAAAAfAQAAX3JlbHMvLnJlbHNQSwECLQAUAAYACAAAACEAi9NBAcYAAADcAAAA&#10;DwAAAAAAAAAAAAAAAAAHAgAAZHJzL2Rvd25yZXYueG1sUEsFBgAAAAADAAMAtwAAAPoCAAAAAA==&#10;">
                            <v:textbox>
                              <w:txbxContent>
                                <w:p w14:paraId="790AEDC3" w14:textId="77777777" w:rsidR="008E2A29" w:rsidRPr="0073409A" w:rsidRDefault="008E2A29" w:rsidP="008E2A29">
                                  <w:pPr>
                                    <w:jc w:val="center"/>
                                    <w:rPr>
                                      <w:b/>
                                      <w:bCs/>
                                      <w:sz w:val="20"/>
                                      <w:szCs w:val="20"/>
                                    </w:rPr>
                                  </w:pPr>
                                  <w:r>
                                    <w:rPr>
                                      <w:b/>
                                      <w:bCs/>
                                      <w:sz w:val="20"/>
                                      <w:szCs w:val="20"/>
                                    </w:rPr>
                                    <w:t>Determine Application Type</w:t>
                                  </w:r>
                                </w:p>
                              </w:txbxContent>
                            </v:textbox>
                          </v:shape>
                          <v:shape id="Text Box 240" o:spid="_x0000_s1054" type="#_x0000_t202" style="position:absolute;left:118659;top:7017;width:14141;height: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" fillcolor="white [3201]" strokecolor="#4472c4 [3204]" strokeweight="1pt">
                            <v:textbox>
                              <w:txbxContent>
                                <w:p w14:paraId="4837154E" w14:textId="54062A0A" w:rsidR="008E2A29" w:rsidRPr="005A1565" w:rsidRDefault="008E2A29" w:rsidP="008E2A29">
                                  <w:pPr>
                                    <w:jc w:val="center"/>
                                    <w:rPr>
                                      <w:b/>
                                      <w:bCs/>
                                      <w:sz w:val="20"/>
                                      <w:szCs w:val="20"/>
                                    </w:rPr>
                                  </w:pPr>
                                  <w:r>
                                    <w:rPr>
                                      <w:b/>
                                      <w:bCs/>
                                      <w:sz w:val="20"/>
                                      <w:szCs w:val="20"/>
                                    </w:rPr>
                                    <w:t xml:space="preserve">Retrospective </w:t>
                                  </w:r>
                                </w:p>
                                <w:p w14:paraId="04393DC3" w14:textId="77777777" w:rsidR="008E2A29" w:rsidRPr="005A1565" w:rsidRDefault="008E2A29" w:rsidP="008E2A29">
                                  <w:pPr>
                                    <w:jc w:val="center"/>
                                    <w:rPr>
                                      <w:b/>
                                      <w:bCs/>
                                      <w:sz w:val="20"/>
                                      <w:szCs w:val="20"/>
                                    </w:rPr>
                                  </w:pPr>
                                  <w:r w:rsidRPr="005A1565">
                                    <w:rPr>
                                      <w:rFonts w:cstheme="minorHAnsi"/>
                                      <w:sz w:val="20"/>
                                      <w:szCs w:val="20"/>
                                    </w:rPr>
                                    <w:t>(After 30 January 2020)</w:t>
                                  </w:r>
                                </w:p>
                              </w:txbxContent>
                            </v:textbox>
                          </v:shape>
                        </v:group>
                        <v:group id="Group 259" o:spid="_x0000_s1055" style="position:absolute;left:4802;top:12652;width:104855;height:2719" coordsize="104854,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Straight Arrow Connector 20" o:spid="_x0000_s1056" type="#_x0000_t32" style="position:absolute;top:212;width:0;height:25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color="black [3200]" strokeweight=".5pt">
                            <v:stroke endarrow="block" joinstyle="miter"/>
                          </v:shape>
                          <v:shape id="Straight Arrow Connector 248" o:spid="_x0000_s1057" type="#_x0000_t32" style="position:absolute;left:10632;top:212;width:0;height:25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" strokecolor="black [3200]" strokeweight=".5pt">
                            <v:stroke endarrow="block" joinstyle="miter"/>
                          </v:shape>
                          <v:shape id="Straight Arrow Connector 21" o:spid="_x0000_s1058" type="#_x0000_t32" style="position:absolute;left:32021;width:0;height:2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shape id="Straight Arrow Connector 247" o:spid="_x0000_s1059" type="#_x0000_t32" style="position:absolute;left:56051;top:212;width:0;height:25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" strokecolor="black [3200]" strokeweight=".5pt">
                            <v:stroke endarrow="block" joinstyle="miter"/>
                          </v:shape>
                          <v:shape id="Straight Arrow Connector 246" o:spid="_x0000_s1060" type="#_x0000_t32" style="position:absolute;left:71787;top:212;width:0;height:25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msZwwAAANwAAAAPAAAAZHJzL2Rvd25yZXYueG1sRI9Li8JA&#10;EITvC/sfhha86UTR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9qprGcMAAADcAAAADwAA&#10;AAAAAAAAAAAAAAAHAgAAZHJzL2Rvd25yZXYueG1sUEsFBgAAAAADAAMAtwAAAPcCAAAAAA==&#10;" strokecolor="black [3200]" strokeweight=".5pt">
                            <v:stroke endarrow="block" joinstyle="miter"/>
                          </v:shape>
                          <v:shape id="Straight Arrow Connector 244" o:spid="_x0000_s1061" type="#_x0000_t32" style="position:absolute;left:91883;top:212;width:0;height:2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shape id="Straight Arrow Connector 245" o:spid="_x0000_s1062" type="#_x0000_t32" style="position:absolute;left:104854;top:212;width:0;height:2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" strokecolor="black [3200]" strokeweight=".5pt">
                            <v:stroke endarrow="block" joinstyle="miter"/>
                          </v:shape>
                        </v:group>
                      </v:group>
                      <v:shape id="Text Box 2" o:spid="_x0000_s1063" type="#_x0000_t202" style="position:absolute;left:86226;top:16054;width:21691;height:7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" fillcolor="white [3201]" strokecolor="black [3200]" strokeweight="1pt">
                        <v:textbox>
                          <w:txbxContent>
                            <w:p w14:paraId="655CD1CA" w14:textId="6A877866" w:rsidR="008E2A29" w:rsidRPr="003B3B5B" w:rsidRDefault="008E2A29" w:rsidP="008E2A29">
                              <w:pPr>
                                <w:jc w:val="center"/>
                                <w:rPr>
                                  <w:b/>
                                  <w:bCs/>
                                  <w:sz w:val="20"/>
                                  <w:szCs w:val="20"/>
                                </w:rPr>
                              </w:pPr>
                              <w:r w:rsidRPr="003D0F2C">
                                <w:rPr>
                                  <w:b/>
                                  <w:bCs/>
                                  <w:sz w:val="20"/>
                                  <w:szCs w:val="20"/>
                                </w:rPr>
                                <w:t xml:space="preserve">Measurable </w:t>
                              </w:r>
                              <w:r w:rsidR="005A30AB">
                                <w:rPr>
                                  <w:b/>
                                  <w:bCs/>
                                  <w:sz w:val="20"/>
                                  <w:szCs w:val="20"/>
                                </w:rPr>
                                <w:t xml:space="preserve">and appropriate </w:t>
                              </w:r>
                              <w:r w:rsidRPr="003D0F2C">
                                <w:rPr>
                                  <w:b/>
                                  <w:bCs/>
                                  <w:sz w:val="20"/>
                                  <w:szCs w:val="20"/>
                                </w:rPr>
                                <w:t>net gain sought for Minor application and minimum of 10% required for Major applications</w:t>
                              </w:r>
                            </w:p>
                          </w:txbxContent>
                        </v:textbox>
                      </v:shape>
                      <v:shape id="Text Box 2" o:spid="_x0000_s1064" type="#_x0000_t202" style="position:absolute;left:108664;top:16055;width:23286;height:7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" fillcolor="white [3201]" strokecolor="black [3200]" strokeweight="1pt">
                        <v:textbox>
                          <w:txbxContent>
                            <w:p w14:paraId="47E989EB" w14:textId="6A22C070" w:rsidR="008E2A29" w:rsidRPr="003B3B5B" w:rsidRDefault="008E2A29" w:rsidP="008E2A29">
                              <w:pPr>
                                <w:jc w:val="center"/>
                                <w:rPr>
                                  <w:b/>
                                  <w:bCs/>
                                  <w:sz w:val="20"/>
                                  <w:szCs w:val="20"/>
                                </w:rPr>
                              </w:pPr>
                              <w:r w:rsidRPr="003D0F2C">
                                <w:rPr>
                                  <w:b/>
                                  <w:bCs/>
                                  <w:sz w:val="20"/>
                                  <w:szCs w:val="20"/>
                                </w:rPr>
                                <w:t xml:space="preserve">Measurable </w:t>
                              </w:r>
                              <w:r w:rsidR="005A30AB">
                                <w:rPr>
                                  <w:b/>
                                  <w:bCs/>
                                  <w:sz w:val="20"/>
                                  <w:szCs w:val="20"/>
                                </w:rPr>
                                <w:t xml:space="preserve">and appropriate </w:t>
                              </w:r>
                              <w:r w:rsidRPr="003D0F2C">
                                <w:rPr>
                                  <w:b/>
                                  <w:bCs/>
                                  <w:sz w:val="20"/>
                                  <w:szCs w:val="20"/>
                                </w:rPr>
                                <w:t>net gain sought for Minor application and minimum of 10% required for Major applications</w:t>
                              </w:r>
                            </w:p>
                          </w:txbxContent>
                        </v:textbox>
                      </v:shape>
                    </v:group>
                    <v:shape id="Straight Arrow Connector 47" o:spid="_x0000_s1065" type="#_x0000_t32" style="position:absolute;left:96667;top:24175;width:0;height:2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" strokecolor="black [3200]" strokeweight=".5pt">
                      <v:stroke endarrow="block" joinstyle="miter"/>
                    </v:shape>
                    <v:shape id="Straight Arrow Connector 52" o:spid="_x0000_s1066" type="#_x0000_t32" style="position:absolute;left:109639;top:24020;width:0;height:2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" strokecolor="black [3200]" strokeweight=".5pt">
                      <v:stroke endarrow="block" joinstyle="miter"/>
                    </v:shape>
                  </v:group>
                </v:group>
                <v:shape id="Text Box 2" o:spid="_x0000_s1067" type="#_x0000_t202" style="position:absolute;left:108877;top:35938;width:22966;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" fillcolor="white [3201]" strokecolor="black [3200]" strokeweight="1pt">
                  <v:textbox>
                    <w:txbxContent>
                      <w:p w14:paraId="4DB7F4C3" w14:textId="77777777" w:rsidR="008E2A29" w:rsidRDefault="008E2A29" w:rsidP="008E2A29">
                        <w:pPr>
                          <w:jc w:val="center"/>
                          <w:rPr>
                            <w:b/>
                            <w:bCs/>
                            <w:sz w:val="20"/>
                            <w:szCs w:val="20"/>
                          </w:rPr>
                        </w:pPr>
                        <w:r w:rsidRPr="00F44D45">
                          <w:rPr>
                            <w:b/>
                            <w:bCs/>
                            <w:sz w:val="20"/>
                            <w:szCs w:val="20"/>
                          </w:rPr>
                          <w:t>Biodiversity Gain Plan</w:t>
                        </w:r>
                      </w:p>
                      <w:p w14:paraId="2535C0F2" w14:textId="77777777" w:rsidR="008E2A29" w:rsidRPr="006E2F1B" w:rsidRDefault="008E2A29" w:rsidP="008E2A29">
                        <w:pPr>
                          <w:jc w:val="center"/>
                          <w:rPr>
                            <w:b/>
                            <w:bCs/>
                            <w:sz w:val="20"/>
                            <w:szCs w:val="20"/>
                          </w:rPr>
                        </w:pPr>
                        <w:r w:rsidRPr="00561D13">
                          <w:rPr>
                            <w:sz w:val="20"/>
                            <w:szCs w:val="20"/>
                          </w:rPr>
                          <w:t>To be approved prior to commencement</w:t>
                        </w:r>
                      </w:p>
                      <w:p w14:paraId="1A37D12B" w14:textId="77777777" w:rsidR="008E2A29" w:rsidRPr="00F44D45" w:rsidRDefault="008E2A29" w:rsidP="008E2A29">
                        <w:pPr>
                          <w:jc w:val="center"/>
                          <w:rPr>
                            <w:b/>
                            <w:bCs/>
                            <w:sz w:val="20"/>
                            <w:szCs w:val="20"/>
                          </w:rPr>
                        </w:pPr>
                      </w:p>
                    </w:txbxContent>
                  </v:textbox>
                </v:shape>
                <w10:wrap anchorx="margin"/>
              </v:group>
            </w:pict>
          </mc:Fallback>
        </mc:AlternateContent>
      </w:r>
    </w:p>
    <w:p w14:paraId="7220DAEF" w14:textId="7CE74314" w:rsidR="008E2A29" w:rsidRPr="000F02D2" w:rsidRDefault="008E2A29" w:rsidP="008E2A29">
      <w:pPr>
        <w:ind w:left="7200"/>
        <w:rPr>
          <w:b/>
          <w:bCs/>
        </w:rPr>
      </w:pPr>
      <w:r w:rsidRPr="000F02D2">
        <w:rPr>
          <w:b/>
          <w:bCs/>
        </w:rPr>
        <w:t xml:space="preserve"> </w:t>
      </w:r>
    </w:p>
    <w:p w14:paraId="717C07F8" w14:textId="5F90DF85" w:rsidR="008E2A29" w:rsidRPr="00A70657" w:rsidRDefault="008E2A29" w:rsidP="008E2A29"/>
    <w:p w14:paraId="3E4AACC1" w14:textId="3324D126" w:rsidR="008E2A29" w:rsidRPr="00A70657" w:rsidRDefault="008E2A29" w:rsidP="008E2A29"/>
    <w:p w14:paraId="51D24519" w14:textId="77777777" w:rsidR="008E2A29" w:rsidRPr="00A70657" w:rsidRDefault="008E2A29" w:rsidP="008E2A29"/>
    <w:p w14:paraId="0AB1B9E2" w14:textId="061E8F41" w:rsidR="008E2A29" w:rsidRPr="00A70657" w:rsidRDefault="008E2A29" w:rsidP="008E2A29">
      <w:pPr>
        <w:ind w:left="5760"/>
      </w:pPr>
    </w:p>
    <w:p w14:paraId="5F34D8DC" w14:textId="015C9D60" w:rsidR="008E2A29" w:rsidRPr="00A70657" w:rsidRDefault="008E2A29" w:rsidP="008E2A29"/>
    <w:p w14:paraId="09704DE3" w14:textId="77777777" w:rsidR="008E2A29" w:rsidRPr="00A70657" w:rsidRDefault="008E2A29" w:rsidP="008E2A29"/>
    <w:p w14:paraId="3468A866" w14:textId="2F5C2060" w:rsidR="008E2A29" w:rsidRPr="00A70657" w:rsidRDefault="008E2A29" w:rsidP="008E2A29"/>
    <w:p w14:paraId="2E112DF8" w14:textId="6DA943F5" w:rsidR="008E2A29" w:rsidRPr="00A70657" w:rsidRDefault="008E2A29" w:rsidP="008E2A29"/>
    <w:p w14:paraId="641D3F8F" w14:textId="4FB0A52D" w:rsidR="008E2A29" w:rsidRDefault="008E2A29" w:rsidP="008E2A29">
      <w:pPr>
        <w:tabs>
          <w:tab w:val="left" w:pos="7130"/>
        </w:tabs>
      </w:pPr>
      <w:r>
        <w:tab/>
      </w:r>
    </w:p>
    <w:p w14:paraId="511C4131" w14:textId="46BD9FBD" w:rsidR="008E2A29" w:rsidRDefault="00D051ED" w:rsidP="008E2A29">
      <w:r>
        <w:rPr>
          <w:noProof/>
        </w:rPr>
        <mc:AlternateContent>
          <mc:Choice Requires="wps">
            <w:drawing>
              <wp:anchor distT="0" distB="0" distL="114300" distR="114300" simplePos="0" relativeHeight="251726848" behindDoc="0" locked="0" layoutInCell="1" allowOverlap="1" wp14:anchorId="2512170E" wp14:editId="3173403A">
                <wp:simplePos x="0" y="0"/>
                <wp:positionH relativeFrom="column">
                  <wp:posOffset>10967085</wp:posOffset>
                </wp:positionH>
                <wp:positionV relativeFrom="paragraph">
                  <wp:posOffset>121285</wp:posOffset>
                </wp:positionV>
                <wp:extent cx="0" cy="250190"/>
                <wp:effectExtent l="76200" t="0" r="57150" b="54610"/>
                <wp:wrapNone/>
                <wp:docPr id="55" name="Straight Arrow Connector 55"/>
                <wp:cNvGraphicFramePr/>
                <a:graphic xmlns:a="http://schemas.openxmlformats.org/drawingml/2006/main">
                  <a:graphicData uri="http://schemas.microsoft.com/office/word/2010/wordprocessingShape">
                    <wps:wsp>
                      <wps:cNvCnPr/>
                      <wps:spPr>
                        <a:xfrm>
                          <a:off x="0" y="0"/>
                          <a:ext cx="0" cy="2501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282AB" id="Straight Arrow Connector 55" o:spid="_x0000_s1026" type="#_x0000_t32" style="position:absolute;margin-left:863.55pt;margin-top:9.55pt;width:0;height:19.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" strokecolor="black [3200]" strokeweight=".5pt">
                <v:stroke endarrow="block" joinstyle="miter"/>
              </v:shape>
            </w:pict>
          </mc:Fallback>
        </mc:AlternateContent>
      </w:r>
      <w:r>
        <w:rPr>
          <w:noProof/>
        </w:rPr>
        <mc:AlternateContent>
          <mc:Choice Requires="wps">
            <w:drawing>
              <wp:anchor distT="0" distB="0" distL="114300" distR="114300" simplePos="0" relativeHeight="251719680" behindDoc="0" locked="0" layoutInCell="1" allowOverlap="1" wp14:anchorId="410DB014" wp14:editId="0D091B91">
                <wp:simplePos x="0" y="0"/>
                <wp:positionH relativeFrom="column">
                  <wp:posOffset>9667875</wp:posOffset>
                </wp:positionH>
                <wp:positionV relativeFrom="paragraph">
                  <wp:posOffset>120072</wp:posOffset>
                </wp:positionV>
                <wp:extent cx="0" cy="250190"/>
                <wp:effectExtent l="76200" t="0" r="57150" b="54610"/>
                <wp:wrapNone/>
                <wp:docPr id="49" name="Straight Arrow Connector 49"/>
                <wp:cNvGraphicFramePr/>
                <a:graphic xmlns:a="http://schemas.openxmlformats.org/drawingml/2006/main">
                  <a:graphicData uri="http://schemas.microsoft.com/office/word/2010/wordprocessingShape">
                    <wps:wsp>
                      <wps:cNvCnPr/>
                      <wps:spPr>
                        <a:xfrm>
                          <a:off x="0" y="0"/>
                          <a:ext cx="0" cy="2501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719D52" id="Straight Arrow Connector 49" o:spid="_x0000_s1026" type="#_x0000_t32" style="position:absolute;margin-left:761.25pt;margin-top:9.45pt;width:0;height:19.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" strokecolor="black [3200]" strokeweight=".5pt">
                <v:stroke endarrow="block" joinstyle="miter"/>
              </v:shape>
            </w:pict>
          </mc:Fallback>
        </mc:AlternateContent>
      </w:r>
    </w:p>
    <w:p w14:paraId="43FDD263" w14:textId="4F3DF1DE" w:rsidR="008E2A29" w:rsidRDefault="008E2A29" w:rsidP="008E2A29"/>
    <w:p w14:paraId="7B7CF4C8" w14:textId="5460E883" w:rsidR="008E2A29" w:rsidRDefault="008E2A29" w:rsidP="008E2A29"/>
    <w:p w14:paraId="03C78E2D" w14:textId="0517F119" w:rsidR="008E2A29" w:rsidRPr="00A70657" w:rsidRDefault="008E2A29" w:rsidP="008E2A29"/>
    <w:p w14:paraId="19A60F05" w14:textId="77777777" w:rsidR="008E2A29" w:rsidRPr="00A70657" w:rsidRDefault="008E2A29" w:rsidP="008E2A29"/>
    <w:p w14:paraId="129AEEE9" w14:textId="77777777" w:rsidR="008E2A29" w:rsidRPr="00A70657" w:rsidRDefault="008E2A29" w:rsidP="008E2A29"/>
    <w:p w14:paraId="5CCC2E0B" w14:textId="77777777" w:rsidR="008E2A29" w:rsidRPr="00A70657" w:rsidRDefault="008E2A29" w:rsidP="008E2A29"/>
    <w:p w14:paraId="200F4E30" w14:textId="59F72451" w:rsidR="008E2A29" w:rsidRPr="00A70657" w:rsidRDefault="008E2A29" w:rsidP="008E2A29"/>
    <w:p w14:paraId="06375A63" w14:textId="658DD732" w:rsidR="008E2A29" w:rsidRPr="00A70657" w:rsidRDefault="008E2A29" w:rsidP="008E2A29"/>
    <w:p w14:paraId="14933E5E" w14:textId="2266B634" w:rsidR="008E2A29" w:rsidRDefault="008E2A29" w:rsidP="008E2A29"/>
    <w:p w14:paraId="2F51E344" w14:textId="6BA84CD6" w:rsidR="008E2A29" w:rsidRPr="008B6592" w:rsidRDefault="008B6592">
      <w:pPr>
        <w:sectPr w:rsidR="008E2A29" w:rsidRPr="008B6592" w:rsidSect="008E2A29">
          <w:pgSz w:w="23811" w:h="16838" w:orient="landscape" w:code="8"/>
          <w:pgMar w:top="1440" w:right="1440" w:bottom="1440" w:left="1440" w:header="708" w:footer="708" w:gutter="0"/>
          <w:cols w:space="708"/>
          <w:docGrid w:linePitch="360"/>
        </w:sectPr>
      </w:pPr>
      <w:r>
        <w:rPr>
          <w:noProof/>
        </w:rPr>
        <mc:AlternateContent>
          <mc:Choice Requires="wpg">
            <w:drawing>
              <wp:anchor distT="0" distB="0" distL="114300" distR="114300" simplePos="0" relativeHeight="251740160" behindDoc="0" locked="0" layoutInCell="1" allowOverlap="1" wp14:anchorId="0912D534" wp14:editId="4658C370">
                <wp:simplePos x="0" y="0"/>
                <wp:positionH relativeFrom="column">
                  <wp:posOffset>7155712</wp:posOffset>
                </wp:positionH>
                <wp:positionV relativeFrom="paragraph">
                  <wp:posOffset>736954</wp:posOffset>
                </wp:positionV>
                <wp:extent cx="6119467" cy="1669297"/>
                <wp:effectExtent l="0" t="0" r="15240" b="26670"/>
                <wp:wrapNone/>
                <wp:docPr id="37" name="Group 37"/>
                <wp:cNvGraphicFramePr/>
                <a:graphic xmlns:a="http://schemas.openxmlformats.org/drawingml/2006/main">
                  <a:graphicData uri="http://schemas.microsoft.com/office/word/2010/wordprocessingGroup">
                    <wpg:wgp>
                      <wpg:cNvGrpSpPr/>
                      <wpg:grpSpPr>
                        <a:xfrm>
                          <a:off x="0" y="0"/>
                          <a:ext cx="6119467" cy="1669297"/>
                          <a:chOff x="0" y="0"/>
                          <a:chExt cx="6119467" cy="1669297"/>
                        </a:xfrm>
                      </wpg:grpSpPr>
                      <wps:wsp>
                        <wps:cNvPr id="265" name="Text Box 2"/>
                        <wps:cNvSpPr txBox="1">
                          <a:spLocks noChangeArrowheads="1"/>
                        </wps:cNvSpPr>
                        <wps:spPr bwMode="auto">
                          <a:xfrm>
                            <a:off x="0" y="0"/>
                            <a:ext cx="6119467" cy="29490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2F41EFD" w14:textId="1666BC83" w:rsidR="006A21C4" w:rsidRPr="00F44D45" w:rsidRDefault="006A21C4" w:rsidP="006A21C4">
                              <w:pPr>
                                <w:jc w:val="center"/>
                                <w:rPr>
                                  <w:b/>
                                  <w:bCs/>
                                  <w:sz w:val="20"/>
                                  <w:szCs w:val="20"/>
                                </w:rPr>
                              </w:pPr>
                              <w:r w:rsidRPr="00F44D45">
                                <w:rPr>
                                  <w:b/>
                                  <w:bCs/>
                                  <w:sz w:val="20"/>
                                  <w:szCs w:val="20"/>
                                </w:rPr>
                                <w:t>Prepar</w:t>
                              </w:r>
                              <w:r>
                                <w:rPr>
                                  <w:b/>
                                  <w:bCs/>
                                  <w:sz w:val="20"/>
                                  <w:szCs w:val="20"/>
                                </w:rPr>
                                <w:t>ing</w:t>
                              </w:r>
                              <w:r w:rsidRPr="00F44D45">
                                <w:rPr>
                                  <w:b/>
                                  <w:bCs/>
                                  <w:sz w:val="20"/>
                                  <w:szCs w:val="20"/>
                                </w:rPr>
                                <w:t xml:space="preserve"> Biodiversity Gain </w:t>
                              </w:r>
                              <w:r w:rsidR="00906F18">
                                <w:rPr>
                                  <w:b/>
                                  <w:bCs/>
                                  <w:sz w:val="20"/>
                                  <w:szCs w:val="20"/>
                                </w:rPr>
                                <w:t>Plan</w:t>
                              </w:r>
                              <w:r w:rsidRPr="00F44D45">
                                <w:rPr>
                                  <w:b/>
                                  <w:bCs/>
                                  <w:sz w:val="20"/>
                                  <w:szCs w:val="20"/>
                                </w:rPr>
                                <w:t xml:space="preserve"> </w:t>
                              </w:r>
                            </w:p>
                          </w:txbxContent>
                        </wps:txbx>
                        <wps:bodyPr rot="0" vert="horz" wrap="square" lIns="91440" tIns="45720" rIns="91440" bIns="45720" anchor="t" anchorCtr="0">
                          <a:noAutofit/>
                        </wps:bodyPr>
                      </wps:wsp>
                      <wpg:grpSp>
                        <wpg:cNvPr id="31" name="Group 31"/>
                        <wpg:cNvGrpSpPr/>
                        <wpg:grpSpPr>
                          <a:xfrm>
                            <a:off x="0" y="797442"/>
                            <a:ext cx="6118860" cy="871855"/>
                            <a:chOff x="0" y="0"/>
                            <a:chExt cx="6119467" cy="871869"/>
                          </a:xfrm>
                        </wpg:grpSpPr>
                        <wps:wsp>
                          <wps:cNvPr id="267" name="Text Box 2"/>
                          <wps:cNvSpPr txBox="1">
                            <a:spLocks noChangeArrowheads="1"/>
                          </wps:cNvSpPr>
                          <wps:spPr bwMode="auto">
                            <a:xfrm>
                              <a:off x="0" y="0"/>
                              <a:ext cx="6119467" cy="46783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C64C05" w14:textId="2EB0DAB5" w:rsidR="00F47653" w:rsidRPr="00F47653" w:rsidRDefault="00F47653" w:rsidP="00F47653">
                                <w:pPr>
                                  <w:jc w:val="center"/>
                                  <w:rPr>
                                    <w:sz w:val="20"/>
                                    <w:szCs w:val="20"/>
                                  </w:rPr>
                                </w:pPr>
                                <w:r>
                                  <w:rPr>
                                    <w:sz w:val="20"/>
                                    <w:szCs w:val="20"/>
                                  </w:rPr>
                                  <w:t>Secure and allocate a</w:t>
                                </w:r>
                                <w:r w:rsidRPr="00F47653">
                                  <w:rPr>
                                    <w:sz w:val="20"/>
                                    <w:szCs w:val="20"/>
                                  </w:rPr>
                                  <w:t xml:space="preserve">ny claimed gains (both on-site and off-site), including the point in the development process that these gains are to be delivered </w:t>
                                </w:r>
                              </w:p>
                            </w:txbxContent>
                          </wps:txbx>
                          <wps:bodyPr rot="0" vert="horz" wrap="square" lIns="91440" tIns="45720" rIns="91440" bIns="45720" anchor="t" anchorCtr="0">
                            <a:noAutofit/>
                          </wps:bodyPr>
                        </wps:wsp>
                        <wps:wsp>
                          <wps:cNvPr id="268" name="Text Box 2"/>
                          <wps:cNvSpPr txBox="1">
                            <a:spLocks noChangeArrowheads="1"/>
                          </wps:cNvSpPr>
                          <wps:spPr bwMode="auto">
                            <a:xfrm>
                              <a:off x="0" y="552893"/>
                              <a:ext cx="6119467" cy="31897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402A495" w14:textId="4254CF03" w:rsidR="00F47653" w:rsidRPr="00F47653" w:rsidRDefault="00F47653" w:rsidP="00F47653">
                                <w:pPr>
                                  <w:jc w:val="center"/>
                                  <w:rPr>
                                    <w:sz w:val="20"/>
                                    <w:szCs w:val="20"/>
                                  </w:rPr>
                                </w:pPr>
                                <w:r>
                                  <w:rPr>
                                    <w:sz w:val="20"/>
                                    <w:szCs w:val="20"/>
                                  </w:rPr>
                                  <w:t xml:space="preserve">Describe </w:t>
                                </w:r>
                                <w:r w:rsidRPr="00F47653">
                                  <w:rPr>
                                    <w:sz w:val="20"/>
                                    <w:szCs w:val="20"/>
                                  </w:rPr>
                                  <w:t>how enhancements will be managed and monitored</w:t>
                                </w:r>
                              </w:p>
                            </w:txbxContent>
                          </wps:txbx>
                          <wps:bodyPr rot="0" vert="horz" wrap="square" lIns="91440" tIns="45720" rIns="91440" bIns="45720" anchor="t" anchorCtr="0">
                            <a:noAutofit/>
                          </wps:bodyPr>
                        </wps:wsp>
                      </wpg:grpSp>
                      <wps:wsp>
                        <wps:cNvPr id="35" name="Text Box 2"/>
                        <wps:cNvSpPr txBox="1">
                          <a:spLocks noChangeArrowheads="1"/>
                        </wps:cNvSpPr>
                        <wps:spPr bwMode="auto">
                          <a:xfrm>
                            <a:off x="0" y="393405"/>
                            <a:ext cx="6118860" cy="29457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8880D06" w14:textId="7A6AEF89" w:rsidR="008B6592" w:rsidRPr="00395C4C" w:rsidRDefault="008B6592" w:rsidP="008B6592">
                              <w:pPr>
                                <w:jc w:val="center"/>
                                <w:rPr>
                                  <w:sz w:val="20"/>
                                  <w:szCs w:val="20"/>
                                </w:rPr>
                              </w:pPr>
                              <w:r>
                                <w:rPr>
                                  <w:sz w:val="20"/>
                                  <w:szCs w:val="20"/>
                                </w:rPr>
                                <w:t>Refine the Biodiversity Gain Information to reflect the approved development scheme</w:t>
                              </w:r>
                            </w:p>
                          </w:txbxContent>
                        </wps:txbx>
                        <wps:bodyPr rot="0" vert="horz" wrap="square" lIns="91440" tIns="45720" rIns="91440" bIns="45720" anchor="t" anchorCtr="0">
                          <a:noAutofit/>
                        </wps:bodyPr>
                      </wps:wsp>
                    </wpg:wgp>
                  </a:graphicData>
                </a:graphic>
              </wp:anchor>
            </w:drawing>
          </mc:Choice>
          <mc:Fallback>
            <w:pict>
              <v:group w14:anchorId="0912D534" id="Group 37" o:spid="_x0000_s1068" style="position:absolute;margin-left:563.45pt;margin-top:58.05pt;width:481.85pt;height:131.45pt;z-index:251740160" coordsize="61194,1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">
                <v:shape id="Text Box 2" o:spid="_x0000_s1069" type="#_x0000_t202" style="position:absolute;width:61194;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" fillcolor="white [3201]" strokecolor="black [3200]" strokeweight="1pt">
                  <v:textbox>
                    <w:txbxContent>
                      <w:p w14:paraId="12F41EFD" w14:textId="1666BC83" w:rsidR="006A21C4" w:rsidRPr="00F44D45" w:rsidRDefault="006A21C4" w:rsidP="006A21C4">
                        <w:pPr>
                          <w:jc w:val="center"/>
                          <w:rPr>
                            <w:b/>
                            <w:bCs/>
                            <w:sz w:val="20"/>
                            <w:szCs w:val="20"/>
                          </w:rPr>
                        </w:pPr>
                        <w:r w:rsidRPr="00F44D45">
                          <w:rPr>
                            <w:b/>
                            <w:bCs/>
                            <w:sz w:val="20"/>
                            <w:szCs w:val="20"/>
                          </w:rPr>
                          <w:t>Prepar</w:t>
                        </w:r>
                        <w:r>
                          <w:rPr>
                            <w:b/>
                            <w:bCs/>
                            <w:sz w:val="20"/>
                            <w:szCs w:val="20"/>
                          </w:rPr>
                          <w:t>ing</w:t>
                        </w:r>
                        <w:r w:rsidRPr="00F44D45">
                          <w:rPr>
                            <w:b/>
                            <w:bCs/>
                            <w:sz w:val="20"/>
                            <w:szCs w:val="20"/>
                          </w:rPr>
                          <w:t xml:space="preserve"> Biodiversity Gain </w:t>
                        </w:r>
                        <w:r w:rsidR="00906F18">
                          <w:rPr>
                            <w:b/>
                            <w:bCs/>
                            <w:sz w:val="20"/>
                            <w:szCs w:val="20"/>
                          </w:rPr>
                          <w:t>Plan</w:t>
                        </w:r>
                        <w:r w:rsidRPr="00F44D45">
                          <w:rPr>
                            <w:b/>
                            <w:bCs/>
                            <w:sz w:val="20"/>
                            <w:szCs w:val="20"/>
                          </w:rPr>
                          <w:t xml:space="preserve"> </w:t>
                        </w:r>
                      </w:p>
                    </w:txbxContent>
                  </v:textbox>
                </v:shape>
                <v:group id="Group 31" o:spid="_x0000_s1070" style="position:absolute;top:7974;width:61188;height:8718" coordsize="61194,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2" o:spid="_x0000_s1071" type="#_x0000_t202" style="position:absolute;width:61194;height:4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" fillcolor="white [3201]" strokecolor="black [3200]" strokeweight="1pt">
                    <v:textbox>
                      <w:txbxContent>
                        <w:p w14:paraId="26C64C05" w14:textId="2EB0DAB5" w:rsidR="00F47653" w:rsidRPr="00F47653" w:rsidRDefault="00F47653" w:rsidP="00F47653">
                          <w:pPr>
                            <w:jc w:val="center"/>
                            <w:rPr>
                              <w:sz w:val="20"/>
                              <w:szCs w:val="20"/>
                            </w:rPr>
                          </w:pPr>
                          <w:r>
                            <w:rPr>
                              <w:sz w:val="20"/>
                              <w:szCs w:val="20"/>
                            </w:rPr>
                            <w:t>Secure and allocate a</w:t>
                          </w:r>
                          <w:r w:rsidRPr="00F47653">
                            <w:rPr>
                              <w:sz w:val="20"/>
                              <w:szCs w:val="20"/>
                            </w:rPr>
                            <w:t xml:space="preserve">ny claimed gains (both on-site and off-site), including the point in the development process that these gains are to be delivered </w:t>
                          </w:r>
                        </w:p>
                      </w:txbxContent>
                    </v:textbox>
                  </v:shape>
                  <v:shape id="Text Box 2" o:spid="_x0000_s1072" type="#_x0000_t202" style="position:absolute;top:5528;width:61194;height: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" fillcolor="white [3201]" strokecolor="black [3200]" strokeweight="1pt">
                    <v:textbox>
                      <w:txbxContent>
                        <w:p w14:paraId="3402A495" w14:textId="4254CF03" w:rsidR="00F47653" w:rsidRPr="00F47653" w:rsidRDefault="00F47653" w:rsidP="00F47653">
                          <w:pPr>
                            <w:jc w:val="center"/>
                            <w:rPr>
                              <w:sz w:val="20"/>
                              <w:szCs w:val="20"/>
                            </w:rPr>
                          </w:pPr>
                          <w:r>
                            <w:rPr>
                              <w:sz w:val="20"/>
                              <w:szCs w:val="20"/>
                            </w:rPr>
                            <w:t xml:space="preserve">Describe </w:t>
                          </w:r>
                          <w:r w:rsidRPr="00F47653">
                            <w:rPr>
                              <w:sz w:val="20"/>
                              <w:szCs w:val="20"/>
                            </w:rPr>
                            <w:t>how enhancements will be managed and monitored</w:t>
                          </w:r>
                        </w:p>
                      </w:txbxContent>
                    </v:textbox>
                  </v:shape>
                </v:group>
                <v:shape id="Text Box 2" o:spid="_x0000_s1073" type="#_x0000_t202" style="position:absolute;top:3934;width:61188;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" fillcolor="white [3201]" strokecolor="black [3200]" strokeweight="1pt">
                  <v:textbox>
                    <w:txbxContent>
                      <w:p w14:paraId="48880D06" w14:textId="7A6AEF89" w:rsidR="008B6592" w:rsidRPr="00395C4C" w:rsidRDefault="008B6592" w:rsidP="008B6592">
                        <w:pPr>
                          <w:jc w:val="center"/>
                          <w:rPr>
                            <w:sz w:val="20"/>
                            <w:szCs w:val="20"/>
                          </w:rPr>
                        </w:pPr>
                        <w:r>
                          <w:rPr>
                            <w:sz w:val="20"/>
                            <w:szCs w:val="20"/>
                          </w:rPr>
                          <w:t>Refine the Biodiversity Gain Information to reflect the approved development scheme</w:t>
                        </w:r>
                      </w:p>
                    </w:txbxContent>
                  </v:textbox>
                </v:shape>
              </v:group>
            </w:pict>
          </mc:Fallback>
        </mc:AlternateContent>
      </w:r>
      <w:r w:rsidR="006A21C4">
        <w:rPr>
          <w:noProof/>
        </w:rPr>
        <mc:AlternateContent>
          <mc:Choice Requires="wps">
            <w:drawing>
              <wp:anchor distT="0" distB="0" distL="114300" distR="114300" simplePos="0" relativeHeight="251731968" behindDoc="0" locked="0" layoutInCell="1" allowOverlap="1" wp14:anchorId="283A77E1" wp14:editId="70B40CB7">
                <wp:simplePos x="0" y="0"/>
                <wp:positionH relativeFrom="column">
                  <wp:posOffset>3062176</wp:posOffset>
                </wp:positionH>
                <wp:positionV relativeFrom="paragraph">
                  <wp:posOffset>832647</wp:posOffset>
                </wp:positionV>
                <wp:extent cx="3955311" cy="1669312"/>
                <wp:effectExtent l="0" t="76200" r="0" b="26670"/>
                <wp:wrapNone/>
                <wp:docPr id="266" name="Connector: Elbow 266"/>
                <wp:cNvGraphicFramePr/>
                <a:graphic xmlns:a="http://schemas.openxmlformats.org/drawingml/2006/main">
                  <a:graphicData uri="http://schemas.microsoft.com/office/word/2010/wordprocessingShape">
                    <wps:wsp>
                      <wps:cNvCnPr/>
                      <wps:spPr>
                        <a:xfrm flipV="1">
                          <a:off x="0" y="0"/>
                          <a:ext cx="3955311" cy="1669312"/>
                        </a:xfrm>
                        <a:prstGeom prst="bentConnector3">
                          <a:avLst>
                            <a:gd name="adj1" fmla="val 8746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B913E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66" o:spid="_x0000_s1026" type="#_x0000_t34" style="position:absolute;margin-left:241.1pt;margin-top:65.55pt;width:311.45pt;height:131.4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" adj="18892" strokecolor="black [3200]" strokeweight=".5pt">
                <v:stroke endarrow="block"/>
              </v:shape>
            </w:pict>
          </mc:Fallback>
        </mc:AlternateContent>
      </w:r>
      <w:r w:rsidR="006A21C4">
        <w:rPr>
          <w:noProof/>
        </w:rPr>
        <mc:AlternateContent>
          <mc:Choice Requires="wpg">
            <w:drawing>
              <wp:anchor distT="0" distB="0" distL="114300" distR="114300" simplePos="0" relativeHeight="251728896" behindDoc="0" locked="0" layoutInCell="1" allowOverlap="1" wp14:anchorId="2AA10491" wp14:editId="5614A2BD">
                <wp:simplePos x="0" y="0"/>
                <wp:positionH relativeFrom="column">
                  <wp:posOffset>0</wp:posOffset>
                </wp:positionH>
                <wp:positionV relativeFrom="paragraph">
                  <wp:posOffset>13940</wp:posOffset>
                </wp:positionV>
                <wp:extent cx="6119467" cy="2371090"/>
                <wp:effectExtent l="0" t="0" r="15240" b="10160"/>
                <wp:wrapNone/>
                <wp:docPr id="57" name="Group 57"/>
                <wp:cNvGraphicFramePr/>
                <a:graphic xmlns:a="http://schemas.openxmlformats.org/drawingml/2006/main">
                  <a:graphicData uri="http://schemas.microsoft.com/office/word/2010/wordprocessingGroup">
                    <wpg:wgp>
                      <wpg:cNvGrpSpPr/>
                      <wpg:grpSpPr>
                        <a:xfrm>
                          <a:off x="0" y="0"/>
                          <a:ext cx="6119467" cy="2371090"/>
                          <a:chOff x="0" y="0"/>
                          <a:chExt cx="6119495" cy="2371601"/>
                        </a:xfrm>
                      </wpg:grpSpPr>
                      <wps:wsp>
                        <wps:cNvPr id="27" name="Text Box 2"/>
                        <wps:cNvSpPr txBox="1">
                          <a:spLocks noChangeArrowheads="1"/>
                        </wps:cNvSpPr>
                        <wps:spPr bwMode="auto">
                          <a:xfrm>
                            <a:off x="0" y="0"/>
                            <a:ext cx="6119495" cy="29496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CF108F8" w14:textId="77777777" w:rsidR="008E2A29" w:rsidRPr="00F44D45" w:rsidRDefault="008E2A29" w:rsidP="008E2A29">
                              <w:pPr>
                                <w:jc w:val="center"/>
                                <w:rPr>
                                  <w:b/>
                                  <w:bCs/>
                                  <w:sz w:val="20"/>
                                  <w:szCs w:val="20"/>
                                </w:rPr>
                              </w:pPr>
                              <w:r w:rsidRPr="00F44D45">
                                <w:rPr>
                                  <w:b/>
                                  <w:bCs/>
                                  <w:sz w:val="20"/>
                                  <w:szCs w:val="20"/>
                                </w:rPr>
                                <w:t>Prepar</w:t>
                              </w:r>
                              <w:r>
                                <w:rPr>
                                  <w:b/>
                                  <w:bCs/>
                                  <w:sz w:val="20"/>
                                  <w:szCs w:val="20"/>
                                </w:rPr>
                                <w:t>ing</w:t>
                              </w:r>
                              <w:r w:rsidRPr="00F44D45">
                                <w:rPr>
                                  <w:b/>
                                  <w:bCs/>
                                  <w:sz w:val="20"/>
                                  <w:szCs w:val="20"/>
                                </w:rPr>
                                <w:t xml:space="preserve"> Biodiversity Gain Information </w:t>
                              </w:r>
                            </w:p>
                          </w:txbxContent>
                        </wps:txbx>
                        <wps:bodyPr rot="0" vert="horz" wrap="square" lIns="91440" tIns="45720" rIns="91440" bIns="45720" anchor="t" anchorCtr="0">
                          <a:noAutofit/>
                        </wps:bodyPr>
                      </wps:wsp>
                      <wpg:grpSp>
                        <wpg:cNvPr id="56" name="Group 56"/>
                        <wpg:cNvGrpSpPr/>
                        <wpg:grpSpPr>
                          <a:xfrm>
                            <a:off x="0" y="382137"/>
                            <a:ext cx="6119495" cy="1989464"/>
                            <a:chOff x="0" y="0"/>
                            <a:chExt cx="6119495" cy="1989464"/>
                          </a:xfrm>
                        </wpg:grpSpPr>
                        <wps:wsp>
                          <wps:cNvPr id="34" name="Text Box 2"/>
                          <wps:cNvSpPr txBox="1">
                            <a:spLocks noChangeArrowheads="1"/>
                          </wps:cNvSpPr>
                          <wps:spPr bwMode="auto">
                            <a:xfrm>
                              <a:off x="0" y="0"/>
                              <a:ext cx="6119495" cy="29496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5F1C606" w14:textId="77777777" w:rsidR="008E2A29" w:rsidRPr="00395C4C" w:rsidRDefault="008E2A29" w:rsidP="008E2A29">
                                <w:pPr>
                                  <w:jc w:val="center"/>
                                  <w:rPr>
                                    <w:sz w:val="20"/>
                                    <w:szCs w:val="20"/>
                                  </w:rPr>
                                </w:pPr>
                                <w:r w:rsidRPr="00395C4C">
                                  <w:rPr>
                                    <w:sz w:val="20"/>
                                    <w:szCs w:val="20"/>
                                  </w:rPr>
                                  <w:t>Map the baseline &amp; use metric to assess pre-development biodiversity baseline</w:t>
                                </w:r>
                              </w:p>
                            </w:txbxContent>
                          </wps:txbx>
                          <wps:bodyPr rot="0" vert="horz" wrap="square" lIns="91440" tIns="45720" rIns="91440" bIns="45720" anchor="t" anchorCtr="0">
                            <a:noAutofit/>
                          </wps:bodyPr>
                        </wps:wsp>
                        <wps:wsp>
                          <wps:cNvPr id="36" name="Text Box 2"/>
                          <wps:cNvSpPr txBox="1">
                            <a:spLocks noChangeArrowheads="1"/>
                          </wps:cNvSpPr>
                          <wps:spPr bwMode="auto">
                            <a:xfrm>
                              <a:off x="0" y="368490"/>
                              <a:ext cx="6119495" cy="2946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74682EF" w14:textId="77777777" w:rsidR="008E2A29" w:rsidRPr="00395C4C" w:rsidRDefault="008E2A29" w:rsidP="008E2A29">
                                <w:pPr>
                                  <w:jc w:val="center"/>
                                  <w:rPr>
                                    <w:sz w:val="20"/>
                                    <w:szCs w:val="20"/>
                                  </w:rPr>
                                </w:pPr>
                                <w:r w:rsidRPr="00395C4C">
                                  <w:rPr>
                                    <w:sz w:val="20"/>
                                    <w:szCs w:val="20"/>
                                  </w:rPr>
                                  <w:t>Apply mitigation hierarchy to minimise site losses</w:t>
                                </w:r>
                              </w:p>
                            </w:txbxContent>
                          </wps:txbx>
                          <wps:bodyPr rot="0" vert="horz" wrap="square" lIns="91440" tIns="45720" rIns="91440" bIns="45720" anchor="t" anchorCtr="0">
                            <a:noAutofit/>
                          </wps:bodyPr>
                        </wps:wsp>
                        <wps:wsp>
                          <wps:cNvPr id="38" name="Text Box 2"/>
                          <wps:cNvSpPr txBox="1">
                            <a:spLocks noChangeArrowheads="1"/>
                          </wps:cNvSpPr>
                          <wps:spPr bwMode="auto">
                            <a:xfrm>
                              <a:off x="0" y="764275"/>
                              <a:ext cx="6119495" cy="2946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719F1D9" w14:textId="77777777" w:rsidR="008E2A29" w:rsidRPr="00395C4C" w:rsidRDefault="008E2A29" w:rsidP="008E2A29">
                                <w:pPr>
                                  <w:jc w:val="center"/>
                                  <w:rPr>
                                    <w:sz w:val="20"/>
                                    <w:szCs w:val="20"/>
                                  </w:rPr>
                                </w:pPr>
                                <w:r w:rsidRPr="00395C4C">
                                  <w:rPr>
                                    <w:sz w:val="20"/>
                                    <w:szCs w:val="20"/>
                                  </w:rPr>
                                  <w:t>Set out proposed approach to on-site biodiversity gains (retention, replacement, and enhancement)</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1132764"/>
                              <a:ext cx="6119495" cy="2946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96008BE" w14:textId="77777777" w:rsidR="008E2A29" w:rsidRPr="00395C4C" w:rsidRDefault="008E2A29" w:rsidP="008E2A29">
                                <w:pPr>
                                  <w:jc w:val="center"/>
                                  <w:rPr>
                                    <w:sz w:val="20"/>
                                    <w:szCs w:val="20"/>
                                  </w:rPr>
                                </w:pPr>
                                <w:r w:rsidRPr="002B6ED2">
                                  <w:rPr>
                                    <w:sz w:val="20"/>
                                    <w:szCs w:val="20"/>
                                  </w:rPr>
                                  <w:t>Identify any off-site biodiversity gains proposed for the develop</w:t>
                                </w:r>
                                <w:r>
                                  <w:rPr>
                                    <w:sz w:val="20"/>
                                    <w:szCs w:val="20"/>
                                  </w:rPr>
                                  <w:t>ment and your off-site location</w:t>
                                </w:r>
                              </w:p>
                            </w:txbxContent>
                          </wps:txbx>
                          <wps:bodyPr rot="0" vert="horz" wrap="square" lIns="91440" tIns="45720" rIns="91440" bIns="45720" anchor="t" anchorCtr="0">
                            <a:noAutofit/>
                          </wps:bodyPr>
                        </wps:wsp>
                        <wps:wsp>
                          <wps:cNvPr id="40" name="Text Box 2"/>
                          <wps:cNvSpPr txBox="1">
                            <a:spLocks noChangeArrowheads="1"/>
                          </wps:cNvSpPr>
                          <wps:spPr bwMode="auto">
                            <a:xfrm>
                              <a:off x="0" y="1514902"/>
                              <a:ext cx="6119495" cy="47456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43C44FB" w14:textId="77777777" w:rsidR="008E2A29" w:rsidRPr="00395C4C" w:rsidRDefault="008E2A29" w:rsidP="008E2A29">
                                <w:pPr>
                                  <w:jc w:val="center"/>
                                  <w:rPr>
                                    <w:sz w:val="20"/>
                                    <w:szCs w:val="20"/>
                                  </w:rPr>
                                </w:pPr>
                                <w:r>
                                  <w:rPr>
                                    <w:sz w:val="20"/>
                                    <w:szCs w:val="20"/>
                                  </w:rPr>
                                  <w:t xml:space="preserve">Use Metric to </w:t>
                                </w:r>
                                <w:r w:rsidRPr="002B6ED2">
                                  <w:rPr>
                                    <w:sz w:val="20"/>
                                    <w:szCs w:val="20"/>
                                  </w:rPr>
                                  <w:t>value retained, replacement and enhanced habitats</w:t>
                                </w:r>
                                <w:r>
                                  <w:rPr>
                                    <w:sz w:val="20"/>
                                    <w:szCs w:val="20"/>
                                  </w:rPr>
                                  <w:t>; c</w:t>
                                </w:r>
                                <w:r w:rsidRPr="002B6ED2">
                                  <w:rPr>
                                    <w:sz w:val="20"/>
                                    <w:szCs w:val="20"/>
                                  </w:rPr>
                                  <w:t>alculate on-site gains achieved</w:t>
                                </w:r>
                                <w:r>
                                  <w:rPr>
                                    <w:sz w:val="20"/>
                                    <w:szCs w:val="20"/>
                                  </w:rPr>
                                  <w:t>; and g</w:t>
                                </w:r>
                                <w:r w:rsidRPr="002B6ED2">
                                  <w:rPr>
                                    <w:sz w:val="20"/>
                                    <w:szCs w:val="20"/>
                                  </w:rPr>
                                  <w:t xml:space="preserve">uide </w:t>
                                </w:r>
                                <w:r>
                                  <w:rPr>
                                    <w:sz w:val="20"/>
                                    <w:szCs w:val="20"/>
                                  </w:rPr>
                                  <w:t>and</w:t>
                                </w:r>
                                <w:r w:rsidRPr="002B6ED2">
                                  <w:rPr>
                                    <w:sz w:val="20"/>
                                    <w:szCs w:val="20"/>
                                  </w:rPr>
                                  <w:t xml:space="preserve"> calculate off-site gains needed</w:t>
                                </w:r>
                                <w:r>
                                  <w:rPr>
                                    <w:sz w:val="20"/>
                                    <w:szCs w:val="20"/>
                                  </w:rPr>
                                  <w:t>.</w:t>
                                </w:r>
                              </w:p>
                            </w:txbxContent>
                          </wps:txbx>
                          <wps:bodyPr rot="0" vert="horz" wrap="square" lIns="91440" tIns="45720" rIns="91440" bIns="45720" anchor="t" anchorCtr="0">
                            <a:noAutofit/>
                          </wps:bodyPr>
                        </wps:wsp>
                      </wpg:grpSp>
                    </wpg:wgp>
                  </a:graphicData>
                </a:graphic>
              </wp:anchor>
            </w:drawing>
          </mc:Choice>
          <mc:Fallback>
            <w:pict>
              <v:group w14:anchorId="2AA10491" id="Group 57" o:spid="_x0000_s1074" style="position:absolute;margin-left:0;margin-top:1.1pt;width:481.85pt;height:186.7pt;z-index:251728896" coordsize="61194,2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">
                <v:shape id="Text Box 2" o:spid="_x0000_s1075" type="#_x0000_t202" style="position:absolute;width:61194;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" fillcolor="white [3201]" strokecolor="black [3200]" strokeweight="1pt">
                  <v:textbox>
                    <w:txbxContent>
                      <w:p w14:paraId="0CF108F8" w14:textId="77777777" w:rsidR="008E2A29" w:rsidRPr="00F44D45" w:rsidRDefault="008E2A29" w:rsidP="008E2A29">
                        <w:pPr>
                          <w:jc w:val="center"/>
                          <w:rPr>
                            <w:b/>
                            <w:bCs/>
                            <w:sz w:val="20"/>
                            <w:szCs w:val="20"/>
                          </w:rPr>
                        </w:pPr>
                        <w:r w:rsidRPr="00F44D45">
                          <w:rPr>
                            <w:b/>
                            <w:bCs/>
                            <w:sz w:val="20"/>
                            <w:szCs w:val="20"/>
                          </w:rPr>
                          <w:t>Prepar</w:t>
                        </w:r>
                        <w:r>
                          <w:rPr>
                            <w:b/>
                            <w:bCs/>
                            <w:sz w:val="20"/>
                            <w:szCs w:val="20"/>
                          </w:rPr>
                          <w:t>ing</w:t>
                        </w:r>
                        <w:r w:rsidRPr="00F44D45">
                          <w:rPr>
                            <w:b/>
                            <w:bCs/>
                            <w:sz w:val="20"/>
                            <w:szCs w:val="20"/>
                          </w:rPr>
                          <w:t xml:space="preserve"> Biodiversity Gain Information </w:t>
                        </w:r>
                      </w:p>
                    </w:txbxContent>
                  </v:textbox>
                </v:shape>
                <v:group id="Group 56" o:spid="_x0000_s1076" style="position:absolute;top:3821;width:61194;height:19895" coordsize="61194,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2" o:spid="_x0000_s1077" type="#_x0000_t202" style="position:absolute;width:61194;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" fillcolor="white [3201]" strokecolor="black [3200]" strokeweight="1pt">
                    <v:textbox>
                      <w:txbxContent>
                        <w:p w14:paraId="15F1C606" w14:textId="77777777" w:rsidR="008E2A29" w:rsidRPr="00395C4C" w:rsidRDefault="008E2A29" w:rsidP="008E2A29">
                          <w:pPr>
                            <w:jc w:val="center"/>
                            <w:rPr>
                              <w:sz w:val="20"/>
                              <w:szCs w:val="20"/>
                            </w:rPr>
                          </w:pPr>
                          <w:r w:rsidRPr="00395C4C">
                            <w:rPr>
                              <w:sz w:val="20"/>
                              <w:szCs w:val="20"/>
                            </w:rPr>
                            <w:t>Map the baseline &amp; use metric to assess pre-development biodiversity baseline</w:t>
                          </w:r>
                        </w:p>
                      </w:txbxContent>
                    </v:textbox>
                  </v:shape>
                  <v:shape id="Text Box 2" o:spid="_x0000_s1078" type="#_x0000_t202" style="position:absolute;top:3684;width:61194;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" fillcolor="white [3201]" strokecolor="black [3200]" strokeweight="1pt">
                    <v:textbox>
                      <w:txbxContent>
                        <w:p w14:paraId="774682EF" w14:textId="77777777" w:rsidR="008E2A29" w:rsidRPr="00395C4C" w:rsidRDefault="008E2A29" w:rsidP="008E2A29">
                          <w:pPr>
                            <w:jc w:val="center"/>
                            <w:rPr>
                              <w:sz w:val="20"/>
                              <w:szCs w:val="20"/>
                            </w:rPr>
                          </w:pPr>
                          <w:r w:rsidRPr="00395C4C">
                            <w:rPr>
                              <w:sz w:val="20"/>
                              <w:szCs w:val="20"/>
                            </w:rPr>
                            <w:t>Apply mitigation hierarchy to minimise site losses</w:t>
                          </w:r>
                        </w:p>
                      </w:txbxContent>
                    </v:textbox>
                  </v:shape>
                  <v:shape id="Text Box 2" o:spid="_x0000_s1079" type="#_x0000_t202" style="position:absolute;top:7642;width:61194;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" fillcolor="white [3201]" strokecolor="black [3200]" strokeweight="1pt">
                    <v:textbox>
                      <w:txbxContent>
                        <w:p w14:paraId="6719F1D9" w14:textId="77777777" w:rsidR="008E2A29" w:rsidRPr="00395C4C" w:rsidRDefault="008E2A29" w:rsidP="008E2A29">
                          <w:pPr>
                            <w:jc w:val="center"/>
                            <w:rPr>
                              <w:sz w:val="20"/>
                              <w:szCs w:val="20"/>
                            </w:rPr>
                          </w:pPr>
                          <w:r w:rsidRPr="00395C4C">
                            <w:rPr>
                              <w:sz w:val="20"/>
                              <w:szCs w:val="20"/>
                            </w:rPr>
                            <w:t>Set out proposed approach to on-site biodiversity gains (retention, replacement, and enhancement)</w:t>
                          </w:r>
                        </w:p>
                      </w:txbxContent>
                    </v:textbox>
                  </v:shape>
                  <v:shape id="Text Box 2" o:spid="_x0000_s1080" type="#_x0000_t202" style="position:absolute;top:11327;width:61194;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" fillcolor="white [3201]" strokecolor="black [3200]" strokeweight="1pt">
                    <v:textbox>
                      <w:txbxContent>
                        <w:p w14:paraId="696008BE" w14:textId="77777777" w:rsidR="008E2A29" w:rsidRPr="00395C4C" w:rsidRDefault="008E2A29" w:rsidP="008E2A29">
                          <w:pPr>
                            <w:jc w:val="center"/>
                            <w:rPr>
                              <w:sz w:val="20"/>
                              <w:szCs w:val="20"/>
                            </w:rPr>
                          </w:pPr>
                          <w:r w:rsidRPr="002B6ED2">
                            <w:rPr>
                              <w:sz w:val="20"/>
                              <w:szCs w:val="20"/>
                            </w:rPr>
                            <w:t>Identify any off-site biodiversity gains proposed for the develop</w:t>
                          </w:r>
                          <w:r>
                            <w:rPr>
                              <w:sz w:val="20"/>
                              <w:szCs w:val="20"/>
                            </w:rPr>
                            <w:t>ment and your off-site location</w:t>
                          </w:r>
                        </w:p>
                      </w:txbxContent>
                    </v:textbox>
                  </v:shape>
                  <v:shape id="Text Box 2" o:spid="_x0000_s1081" type="#_x0000_t202" style="position:absolute;top:15149;width:61194;height:4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" fillcolor="white [3201]" strokecolor="black [3200]" strokeweight="1pt">
                    <v:textbox>
                      <w:txbxContent>
                        <w:p w14:paraId="243C44FB" w14:textId="77777777" w:rsidR="008E2A29" w:rsidRPr="00395C4C" w:rsidRDefault="008E2A29" w:rsidP="008E2A29">
                          <w:pPr>
                            <w:jc w:val="center"/>
                            <w:rPr>
                              <w:sz w:val="20"/>
                              <w:szCs w:val="20"/>
                            </w:rPr>
                          </w:pPr>
                          <w:r>
                            <w:rPr>
                              <w:sz w:val="20"/>
                              <w:szCs w:val="20"/>
                            </w:rPr>
                            <w:t xml:space="preserve">Use Metric to </w:t>
                          </w:r>
                          <w:r w:rsidRPr="002B6ED2">
                            <w:rPr>
                              <w:sz w:val="20"/>
                              <w:szCs w:val="20"/>
                            </w:rPr>
                            <w:t>value retained, replacement and enhanced habitats</w:t>
                          </w:r>
                          <w:r>
                            <w:rPr>
                              <w:sz w:val="20"/>
                              <w:szCs w:val="20"/>
                            </w:rPr>
                            <w:t>; c</w:t>
                          </w:r>
                          <w:r w:rsidRPr="002B6ED2">
                            <w:rPr>
                              <w:sz w:val="20"/>
                              <w:szCs w:val="20"/>
                            </w:rPr>
                            <w:t>alculate on-site gains achieved</w:t>
                          </w:r>
                          <w:r>
                            <w:rPr>
                              <w:sz w:val="20"/>
                              <w:szCs w:val="20"/>
                            </w:rPr>
                            <w:t>; and g</w:t>
                          </w:r>
                          <w:r w:rsidRPr="002B6ED2">
                            <w:rPr>
                              <w:sz w:val="20"/>
                              <w:szCs w:val="20"/>
                            </w:rPr>
                            <w:t xml:space="preserve">uide </w:t>
                          </w:r>
                          <w:r>
                            <w:rPr>
                              <w:sz w:val="20"/>
                              <w:szCs w:val="20"/>
                            </w:rPr>
                            <w:t>and</w:t>
                          </w:r>
                          <w:r w:rsidRPr="002B6ED2">
                            <w:rPr>
                              <w:sz w:val="20"/>
                              <w:szCs w:val="20"/>
                            </w:rPr>
                            <w:t xml:space="preserve"> calculate off-site gains needed</w:t>
                          </w:r>
                          <w:r>
                            <w:rPr>
                              <w:sz w:val="20"/>
                              <w:szCs w:val="20"/>
                            </w:rPr>
                            <w:t>.</w:t>
                          </w:r>
                        </w:p>
                      </w:txbxContent>
                    </v:textbox>
                  </v:shape>
                </v:group>
              </v:group>
            </w:pict>
          </mc:Fallback>
        </mc:AlternateContent>
      </w:r>
    </w:p>
    <w:p w14:paraId="15408C99" w14:textId="77777777" w:rsidR="00B12751" w:rsidRPr="0061707F" w:rsidRDefault="00F33D20" w:rsidP="009550D7">
      <w:pPr>
        <w:pStyle w:val="Heading2"/>
        <w:rPr>
          <w:b/>
          <w:bCs/>
          <w:sz w:val="40"/>
          <w:szCs w:val="40"/>
        </w:rPr>
      </w:pPr>
      <w:r w:rsidRPr="0061707F">
        <w:rPr>
          <w:b/>
          <w:bCs/>
          <w:sz w:val="40"/>
          <w:szCs w:val="40"/>
        </w:rPr>
        <w:lastRenderedPageBreak/>
        <w:t>App</w:t>
      </w:r>
      <w:r w:rsidR="007B6FE6" w:rsidRPr="0061707F">
        <w:rPr>
          <w:b/>
          <w:bCs/>
          <w:sz w:val="40"/>
          <w:szCs w:val="40"/>
        </w:rPr>
        <w:t>endix</w:t>
      </w:r>
      <w:r w:rsidR="006B7C50" w:rsidRPr="0061707F">
        <w:rPr>
          <w:b/>
          <w:bCs/>
          <w:sz w:val="40"/>
          <w:szCs w:val="40"/>
        </w:rPr>
        <w:t xml:space="preserve"> </w:t>
      </w:r>
      <w:r w:rsidR="00CF3ACA" w:rsidRPr="0061707F">
        <w:rPr>
          <w:b/>
          <w:bCs/>
          <w:sz w:val="40"/>
          <w:szCs w:val="40"/>
        </w:rPr>
        <w:t>2</w:t>
      </w:r>
    </w:p>
    <w:p w14:paraId="10A7D455" w14:textId="6B18933D" w:rsidR="00B12751" w:rsidRPr="00B12751" w:rsidRDefault="000F6BB0" w:rsidP="009550D7">
      <w:pPr>
        <w:pStyle w:val="Heading3"/>
      </w:pPr>
      <w:r w:rsidRPr="00B12751">
        <w:t xml:space="preserve">Flow chart to determine which BNG metric to </w:t>
      </w:r>
      <w:r w:rsidR="00B12751" w:rsidRPr="00B12751">
        <w:t>use for minor applications</w:t>
      </w:r>
    </w:p>
    <w:p w14:paraId="2BDBB4D7" w14:textId="77777777" w:rsidR="009550D7" w:rsidRDefault="009550D7" w:rsidP="00B12751">
      <w:pPr>
        <w:rPr>
          <w:sz w:val="24"/>
          <w:szCs w:val="24"/>
        </w:rPr>
      </w:pPr>
    </w:p>
    <w:p w14:paraId="09719E6B" w14:textId="4E7618A6" w:rsidR="00B12751" w:rsidRPr="001C3EA4" w:rsidRDefault="000F184A" w:rsidP="00B12751">
      <w:pPr>
        <w:rPr>
          <w:sz w:val="24"/>
          <w:szCs w:val="24"/>
        </w:rPr>
      </w:pPr>
      <w:r w:rsidRPr="001C3EA4">
        <w:rPr>
          <w:sz w:val="24"/>
          <w:szCs w:val="24"/>
        </w:rPr>
        <w:t>T</w:t>
      </w:r>
      <w:r w:rsidR="00B12751" w:rsidRPr="001C3EA4">
        <w:rPr>
          <w:sz w:val="24"/>
          <w:szCs w:val="24"/>
        </w:rPr>
        <w:t>he main DEFRA metric or the latest equivalent should be used for all Major applications</w:t>
      </w:r>
    </w:p>
    <w:p w14:paraId="0F9F9364" w14:textId="64E4FD32" w:rsidR="00B12751" w:rsidRPr="00B12751" w:rsidRDefault="00B12751" w:rsidP="000F6BB0">
      <w:pPr>
        <w:rPr>
          <w:rFonts w:asciiTheme="majorHAnsi" w:eastAsiaTheme="majorEastAsia" w:hAnsiTheme="majorHAnsi" w:cstheme="majorBidi"/>
          <w:spacing w:val="-10"/>
          <w:kern w:val="28"/>
          <w:sz w:val="40"/>
          <w:szCs w:val="40"/>
        </w:rPr>
      </w:pPr>
    </w:p>
    <w:p w14:paraId="176210AD" w14:textId="674DDF33" w:rsidR="00B12751" w:rsidRDefault="00B12751">
      <w:pPr>
        <w:rPr>
          <w:b/>
          <w:bCs/>
          <w:sz w:val="24"/>
          <w:szCs w:val="24"/>
        </w:rPr>
      </w:pPr>
      <w:r>
        <w:rPr>
          <w:b/>
          <w:bCs/>
          <w:sz w:val="24"/>
          <w:szCs w:val="24"/>
        </w:rPr>
        <w:br w:type="page"/>
      </w:r>
    </w:p>
    <w:p w14:paraId="6AF7EB14" w14:textId="54D3D0DA" w:rsidR="00B5057E" w:rsidRPr="000F02D2" w:rsidRDefault="00130D26" w:rsidP="000F02D2">
      <w:pPr>
        <w:ind w:left="7200"/>
        <w:rPr>
          <w:b/>
          <w:bCs/>
        </w:rPr>
      </w:pPr>
      <w:r w:rsidRPr="000F02D2">
        <w:rPr>
          <w:b/>
          <w:bCs/>
          <w:noProof/>
          <w:sz w:val="32"/>
          <w:szCs w:val="32"/>
        </w:rPr>
        <w:lastRenderedPageBreak/>
        <mc:AlternateContent>
          <mc:Choice Requires="wps">
            <w:drawing>
              <wp:anchor distT="0" distB="0" distL="114300" distR="114300" simplePos="0" relativeHeight="251649024" behindDoc="0" locked="0" layoutInCell="1" allowOverlap="1" wp14:anchorId="663B21C5" wp14:editId="54D3D237">
                <wp:simplePos x="0" y="0"/>
                <wp:positionH relativeFrom="column">
                  <wp:posOffset>2927350</wp:posOffset>
                </wp:positionH>
                <wp:positionV relativeFrom="paragraph">
                  <wp:posOffset>1905371</wp:posOffset>
                </wp:positionV>
                <wp:extent cx="0" cy="1980000"/>
                <wp:effectExtent l="0" t="75565" r="19685" b="95885"/>
                <wp:wrapNone/>
                <wp:docPr id="10" name="Straight Arrow Connector 10"/>
                <wp:cNvGraphicFramePr/>
                <a:graphic xmlns:a="http://schemas.openxmlformats.org/drawingml/2006/main">
                  <a:graphicData uri="http://schemas.microsoft.com/office/word/2010/wordprocessingShape">
                    <wps:wsp>
                      <wps:cNvCnPr/>
                      <wps:spPr>
                        <a:xfrm rot="16200000">
                          <a:off x="0" y="0"/>
                          <a:ext cx="0" cy="19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ED59BD" id="Straight Arrow Connector 10" o:spid="_x0000_s1026" type="#_x0000_t32" style="position:absolute;margin-left:230.5pt;margin-top:150.05pt;width:0;height:155.9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" strokecolor="black [3200]" strokeweight=".5pt">
                <v:stroke endarrow="block" joinstyle="miter"/>
              </v:shape>
            </w:pict>
          </mc:Fallback>
        </mc:AlternateContent>
      </w:r>
      <w:r w:rsidR="000F02D2" w:rsidRPr="000F02D2">
        <w:rPr>
          <w:b/>
          <w:bCs/>
        </w:rPr>
        <w:t xml:space="preserve"> </w:t>
      </w:r>
    </w:p>
    <w:p w14:paraId="40069DBA" w14:textId="5D001243" w:rsidR="00A70657" w:rsidRPr="00A70657" w:rsidRDefault="00D91495" w:rsidP="00A70657">
      <w:r>
        <w:rPr>
          <w:b/>
          <w:bCs/>
          <w:noProof/>
          <w:sz w:val="32"/>
          <w:szCs w:val="32"/>
        </w:rPr>
        <mc:AlternateContent>
          <mc:Choice Requires="wpg">
            <w:drawing>
              <wp:anchor distT="0" distB="0" distL="114300" distR="114300" simplePos="0" relativeHeight="251678720" behindDoc="0" locked="0" layoutInCell="1" allowOverlap="1" wp14:anchorId="4C0DABEF" wp14:editId="696017E2">
                <wp:simplePos x="0" y="0"/>
                <wp:positionH relativeFrom="margin">
                  <wp:posOffset>152400</wp:posOffset>
                </wp:positionH>
                <wp:positionV relativeFrom="paragraph">
                  <wp:posOffset>294640</wp:posOffset>
                </wp:positionV>
                <wp:extent cx="6485255" cy="8385810"/>
                <wp:effectExtent l="0" t="0" r="10795" b="15240"/>
                <wp:wrapNone/>
                <wp:docPr id="13" name="Group 13"/>
                <wp:cNvGraphicFramePr/>
                <a:graphic xmlns:a="http://schemas.openxmlformats.org/drawingml/2006/main">
                  <a:graphicData uri="http://schemas.microsoft.com/office/word/2010/wordprocessingGroup">
                    <wpg:wgp>
                      <wpg:cNvGrpSpPr/>
                      <wpg:grpSpPr>
                        <a:xfrm>
                          <a:off x="0" y="0"/>
                          <a:ext cx="6485255" cy="8385810"/>
                          <a:chOff x="0" y="0"/>
                          <a:chExt cx="6485349" cy="8386258"/>
                        </a:xfrm>
                      </wpg:grpSpPr>
                      <wps:wsp>
                        <wps:cNvPr id="12" name="Text Box 2"/>
                        <wps:cNvSpPr txBox="1">
                          <a:spLocks noChangeArrowheads="1"/>
                        </wps:cNvSpPr>
                        <wps:spPr bwMode="auto">
                          <a:xfrm>
                            <a:off x="4452079" y="2135987"/>
                            <a:ext cx="2033270" cy="3633470"/>
                          </a:xfrm>
                          <a:prstGeom prst="rect">
                            <a:avLst/>
                          </a:prstGeom>
                          <a:solidFill>
                            <a:srgbClr val="FFFFFF"/>
                          </a:solidFill>
                          <a:ln w="9525">
                            <a:solidFill>
                              <a:schemeClr val="accent6">
                                <a:lumMod val="50000"/>
                              </a:schemeClr>
                            </a:solidFill>
                            <a:miter lim="800000"/>
                            <a:headEnd/>
                            <a:tailEnd/>
                          </a:ln>
                        </wps:spPr>
                        <wps:txbx>
                          <w:txbxContent>
                            <w:p w14:paraId="4663EF6C" w14:textId="77777777" w:rsidR="0014322E" w:rsidRDefault="0014322E">
                              <w:pPr>
                                <w:rPr>
                                  <w:b/>
                                  <w:bCs/>
                                </w:rPr>
                              </w:pPr>
                            </w:p>
                            <w:p w14:paraId="77121632" w14:textId="77777777" w:rsidR="0044470D" w:rsidRDefault="0044470D">
                              <w:pPr>
                                <w:rPr>
                                  <w:b/>
                                  <w:bCs/>
                                </w:rPr>
                              </w:pPr>
                              <w:r w:rsidRPr="0044470D">
                                <w:rPr>
                                  <w:b/>
                                  <w:bCs/>
                                </w:rPr>
                                <w:t xml:space="preserve">Metric 3.1 or latest equivalent </w:t>
                              </w:r>
                            </w:p>
                            <w:p w14:paraId="7C3076AF" w14:textId="3B564F0E" w:rsidR="00492903" w:rsidRDefault="00492903">
                              <w:pPr>
                                <w:rPr>
                                  <w:b/>
                                  <w:bCs/>
                                </w:rPr>
                              </w:pPr>
                              <w:r>
                                <w:t>Larger development</w:t>
                              </w:r>
                              <w:r w:rsidR="004A4B2D">
                                <w:t xml:space="preserve">s should be scored using the </w:t>
                              </w:r>
                              <w:r w:rsidR="0044470D" w:rsidRPr="00845423">
                                <w:t>Metric 3.1 or latest equivalent</w:t>
                              </w:r>
                              <w:r w:rsidR="004A4B2D">
                                <w:t xml:space="preserve"> and will require the services of a suitably qualified ecologist.</w:t>
                              </w:r>
                            </w:p>
                            <w:p w14:paraId="0DB66236" w14:textId="6A92B24F" w:rsidR="006566C7" w:rsidRPr="006855E4" w:rsidRDefault="00A75986">
                              <w:r>
                                <w:t xml:space="preserve">It is considered appropriate in the following instances: </w:t>
                              </w:r>
                              <w:r w:rsidR="006855E4">
                                <w:t xml:space="preserve">the site is </w:t>
                              </w:r>
                              <w:r w:rsidR="006566C7">
                                <w:t xml:space="preserve">above the size threshold, there is priority habitat present </w:t>
                              </w:r>
                              <w:r w:rsidR="006855E4">
                                <w:t>(</w:t>
                              </w:r>
                              <w:r w:rsidR="006566C7">
                                <w:t>excluding hedgerows and arable margins</w:t>
                              </w:r>
                              <w:r w:rsidR="006855E4">
                                <w:t>)</w:t>
                              </w:r>
                              <w:r w:rsidR="006566C7">
                                <w:t>, or the</w:t>
                              </w:r>
                              <w:r w:rsidR="008B1ED4">
                                <w:t xml:space="preserve"> development includes the assessment of off-site habitat enhancement or creation)</w:t>
                              </w:r>
                              <w:r>
                                <w:t>.</w:t>
                              </w:r>
                              <w:r w:rsidR="008B1ED4">
                                <w:t xml:space="preserve"> </w:t>
                              </w:r>
                            </w:p>
                          </w:txbxContent>
                        </wps:txbx>
                        <wps:bodyPr rot="0" vert="horz" wrap="square" lIns="91440" tIns="45720" rIns="91440" bIns="45720" anchor="t" anchorCtr="0">
                          <a:noAutofit/>
                        </wps:bodyPr>
                      </wps:wsp>
                      <wpg:grpSp>
                        <wpg:cNvPr id="15" name="Group 15"/>
                        <wpg:cNvGrpSpPr/>
                        <wpg:grpSpPr>
                          <a:xfrm>
                            <a:off x="0" y="0"/>
                            <a:ext cx="3502475" cy="3747541"/>
                            <a:chOff x="0" y="0"/>
                            <a:chExt cx="3502475" cy="3747541"/>
                          </a:xfrm>
                        </wpg:grpSpPr>
                        <wpg:grpSp>
                          <wpg:cNvPr id="11" name="Group 11"/>
                          <wpg:cNvGrpSpPr/>
                          <wpg:grpSpPr>
                            <a:xfrm>
                              <a:off x="0" y="0"/>
                              <a:ext cx="3476625" cy="3182620"/>
                              <a:chOff x="0" y="0"/>
                              <a:chExt cx="3476625" cy="3183147"/>
                            </a:xfrm>
                          </wpg:grpSpPr>
                          <wpg:grpSp>
                            <wpg:cNvPr id="7" name="Group 7"/>
                            <wpg:cNvGrpSpPr/>
                            <wpg:grpSpPr>
                              <a:xfrm>
                                <a:off x="0" y="0"/>
                                <a:ext cx="3476625" cy="2932418"/>
                                <a:chOff x="0" y="0"/>
                                <a:chExt cx="3476625" cy="2932418"/>
                              </a:xfrm>
                            </wpg:grpSpPr>
                            <wpg:grpSp>
                              <wpg:cNvPr id="2" name="Group 2"/>
                              <wpg:cNvGrpSpPr/>
                              <wpg:grpSpPr>
                                <a:xfrm>
                                  <a:off x="0" y="0"/>
                                  <a:ext cx="3476625" cy="2578150"/>
                                  <a:chOff x="0" y="0"/>
                                  <a:chExt cx="3476625" cy="2578150"/>
                                </a:xfrm>
                              </wpg:grpSpPr>
                              <wps:wsp>
                                <wps:cNvPr id="217" name="Text Box 2"/>
                                <wps:cNvSpPr txBox="1">
                                  <a:spLocks noChangeArrowheads="1"/>
                                </wps:cNvSpPr>
                                <wps:spPr bwMode="auto">
                                  <a:xfrm>
                                    <a:off x="0" y="0"/>
                                    <a:ext cx="3476625" cy="2113280"/>
                                  </a:xfrm>
                                  <a:prstGeom prst="rect">
                                    <a:avLst/>
                                  </a:prstGeom>
                                  <a:solidFill>
                                    <a:srgbClr val="FFFFFF"/>
                                  </a:solidFill>
                                  <a:ln w="9525">
                                    <a:solidFill>
                                      <a:srgbClr val="000000"/>
                                    </a:solidFill>
                                    <a:miter lim="800000"/>
                                    <a:headEnd/>
                                    <a:tailEnd/>
                                  </a:ln>
                                </wps:spPr>
                                <wps:txbx>
                                  <w:txbxContent>
                                    <w:p w14:paraId="5E75C090" w14:textId="324CCD95" w:rsidR="00FB7563" w:rsidRDefault="00FB7563">
                                      <w:r>
                                        <w:t>The development is:</w:t>
                                      </w:r>
                                    </w:p>
                                    <w:p w14:paraId="6C646AB1" w14:textId="38C566CD" w:rsidR="00FB7563" w:rsidRDefault="00FB7563" w:rsidP="00FB7563">
                                      <w:pPr>
                                        <w:pStyle w:val="ListParagraph"/>
                                        <w:numPr>
                                          <w:ilvl w:val="0"/>
                                          <w:numId w:val="1"/>
                                        </w:numPr>
                                      </w:pPr>
                                      <w:r>
                                        <w:t>A residential development:</w:t>
                                      </w:r>
                                      <w:r w:rsidR="000E3087">
                                        <w:t xml:space="preserve"> </w:t>
                                      </w:r>
                                      <w:r>
                                        <w:t xml:space="preserve">where the number of dwellings to be provided is between one and nine inclusive, on a site having an area of less than one hectare </w:t>
                                      </w:r>
                                    </w:p>
                                    <w:p w14:paraId="03A3A6E5" w14:textId="3D58D221" w:rsidR="00FB7563" w:rsidRDefault="00FB7563" w:rsidP="00FB7563">
                                      <w:pPr>
                                        <w:pStyle w:val="ListParagraph"/>
                                        <w:numPr>
                                          <w:ilvl w:val="0"/>
                                          <w:numId w:val="1"/>
                                        </w:numPr>
                                      </w:pPr>
                                      <w:r>
                                        <w:t xml:space="preserve">A residential development: </w:t>
                                      </w:r>
                                      <w:r w:rsidR="000C36CB">
                                        <w:t>w</w:t>
                                      </w:r>
                                      <w:r>
                                        <w:t>here the number of dwellings to be provided is not known and there is a site area of less than 0.5 hectares</w:t>
                                      </w:r>
                                    </w:p>
                                    <w:p w14:paraId="73540D5E" w14:textId="2E37923C" w:rsidR="00FB7563" w:rsidRDefault="00FB7563" w:rsidP="00FB7563">
                                      <w:pPr>
                                        <w:pStyle w:val="ListParagraph"/>
                                        <w:numPr>
                                          <w:ilvl w:val="0"/>
                                          <w:numId w:val="1"/>
                                        </w:numPr>
                                      </w:pPr>
                                      <w:r>
                                        <w:t>Other development type: where the site area is less than 0.5 hectares or 5000 square metres.</w:t>
                                      </w:r>
                                    </w:p>
                                    <w:p w14:paraId="24F1D700" w14:textId="553681BF" w:rsidR="00FB7563" w:rsidRDefault="00FB7563" w:rsidP="00FB7563"/>
                                    <w:p w14:paraId="271C6C55" w14:textId="436E17D4" w:rsidR="00FB7563" w:rsidRDefault="00FB7563" w:rsidP="00FB7563"/>
                                  </w:txbxContent>
                                </wps:txbx>
                                <wps:bodyPr rot="0" vert="horz" wrap="square" lIns="91440" tIns="45720" rIns="91440" bIns="45720" anchor="t" anchorCtr="0">
                                  <a:noAutofit/>
                                </wps:bodyPr>
                              </wps:wsp>
                              <wps:wsp>
                                <wps:cNvPr id="1" name="Text Box 1"/>
                                <wps:cNvSpPr txBox="1"/>
                                <wps:spPr>
                                  <a:xfrm>
                                    <a:off x="828136" y="2216200"/>
                                    <a:ext cx="1773555" cy="361950"/>
                                  </a:xfrm>
                                  <a:prstGeom prst="rect">
                                    <a:avLst/>
                                  </a:prstGeom>
                                  <a:solidFill>
                                    <a:schemeClr val="lt1"/>
                                  </a:solidFill>
                                  <a:ln w="6350">
                                    <a:solidFill>
                                      <a:schemeClr val="bg1"/>
                                    </a:solidFill>
                                  </a:ln>
                                </wps:spPr>
                                <wps:txbx>
                                  <w:txbxContent>
                                    <w:p w14:paraId="6E13BA92" w14:textId="540055FF" w:rsidR="00B03617" w:rsidRPr="00A71209" w:rsidRDefault="00B03617">
                                      <w:pPr>
                                        <w:rPr>
                                          <w:b/>
                                          <w:bCs/>
                                        </w:rPr>
                                      </w:pPr>
                                      <w:r w:rsidRPr="00A71209">
                                        <w:rPr>
                                          <w:b/>
                                          <w:bCs/>
                                        </w:rPr>
                                        <w:t>Do any of the above apply?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6" name="Group 6"/>
                              <wpg:cNvGrpSpPr/>
                              <wpg:grpSpPr>
                                <a:xfrm>
                                  <a:off x="1155940" y="2639683"/>
                                  <a:ext cx="1112544" cy="292735"/>
                                  <a:chOff x="0" y="0"/>
                                  <a:chExt cx="1112544" cy="292735"/>
                                </a:xfrm>
                              </wpg:grpSpPr>
                              <wps:wsp>
                                <wps:cNvPr id="3" name="Text Box 2"/>
                                <wps:cNvSpPr txBox="1">
                                  <a:spLocks noChangeArrowheads="1"/>
                                </wps:cNvSpPr>
                                <wps:spPr bwMode="auto">
                                  <a:xfrm>
                                    <a:off x="0" y="0"/>
                                    <a:ext cx="448310" cy="292735"/>
                                  </a:xfrm>
                                  <a:prstGeom prst="rect">
                                    <a:avLst/>
                                  </a:prstGeom>
                                  <a:solidFill>
                                    <a:srgbClr val="FFFFFF"/>
                                  </a:solidFill>
                                  <a:ln w="9525">
                                    <a:solidFill>
                                      <a:srgbClr val="000000"/>
                                    </a:solidFill>
                                    <a:miter lim="800000"/>
                                    <a:headEnd/>
                                    <a:tailEnd/>
                                  </a:ln>
                                </wps:spPr>
                                <wps:txbx>
                                  <w:txbxContent>
                                    <w:p w14:paraId="77FCD10D" w14:textId="39F44141" w:rsidR="00B03617" w:rsidRPr="00262941" w:rsidRDefault="00B03617" w:rsidP="00B03617">
                                      <w:pPr>
                                        <w:jc w:val="center"/>
                                        <w:rPr>
                                          <w:b/>
                                          <w:bCs/>
                                        </w:rPr>
                                      </w:pPr>
                                      <w:r w:rsidRPr="00262941">
                                        <w:rPr>
                                          <w:b/>
                                          <w:bCs/>
                                        </w:rPr>
                                        <w:t>YES</w:t>
                                      </w:r>
                                    </w:p>
                                  </w:txbxContent>
                                </wps:txbx>
                                <wps:bodyPr rot="0" vert="horz" wrap="square" lIns="91440" tIns="45720" rIns="91440" bIns="45720" anchor="t" anchorCtr="0">
                                  <a:noAutofit/>
                                </wps:bodyPr>
                              </wps:wsp>
                              <wps:wsp>
                                <wps:cNvPr id="5" name="Text Box 2"/>
                                <wps:cNvSpPr txBox="1">
                                  <a:spLocks noChangeArrowheads="1"/>
                                </wps:cNvSpPr>
                                <wps:spPr bwMode="auto">
                                  <a:xfrm>
                                    <a:off x="664234" y="0"/>
                                    <a:ext cx="448310" cy="292735"/>
                                  </a:xfrm>
                                  <a:prstGeom prst="rect">
                                    <a:avLst/>
                                  </a:prstGeom>
                                  <a:solidFill>
                                    <a:srgbClr val="FFFFFF"/>
                                  </a:solidFill>
                                  <a:ln w="9525">
                                    <a:solidFill>
                                      <a:srgbClr val="000000"/>
                                    </a:solidFill>
                                    <a:miter lim="800000"/>
                                    <a:headEnd/>
                                    <a:tailEnd/>
                                  </a:ln>
                                </wps:spPr>
                                <wps:txbx>
                                  <w:txbxContent>
                                    <w:p w14:paraId="140A76B0" w14:textId="261B291E" w:rsidR="00A71209" w:rsidRPr="00262941" w:rsidRDefault="00A71209" w:rsidP="00A71209">
                                      <w:pPr>
                                        <w:jc w:val="center"/>
                                        <w:rPr>
                                          <w:b/>
                                          <w:bCs/>
                                        </w:rPr>
                                      </w:pPr>
                                      <w:r w:rsidRPr="00262941">
                                        <w:rPr>
                                          <w:b/>
                                          <w:bCs/>
                                        </w:rPr>
                                        <w:t>NO</w:t>
                                      </w:r>
                                    </w:p>
                                  </w:txbxContent>
                                </wps:txbx>
                                <wps:bodyPr rot="0" vert="horz" wrap="square" lIns="91440" tIns="45720" rIns="91440" bIns="45720" anchor="t" anchorCtr="0">
                                  <a:noAutofit/>
                                </wps:bodyPr>
                              </wps:wsp>
                            </wpg:grpSp>
                          </wpg:grpSp>
                          <wps:wsp>
                            <wps:cNvPr id="8" name="Straight Arrow Connector 8"/>
                            <wps:cNvCnPr/>
                            <wps:spPr>
                              <a:xfrm>
                                <a:off x="1387415" y="2932531"/>
                                <a:ext cx="0" cy="2506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4" name="Text Box 2"/>
                          <wps:cNvSpPr txBox="1">
                            <a:spLocks noChangeArrowheads="1"/>
                          </wps:cNvSpPr>
                          <wps:spPr bwMode="auto">
                            <a:xfrm>
                              <a:off x="25850" y="3216354"/>
                              <a:ext cx="3476625" cy="531187"/>
                            </a:xfrm>
                            <a:prstGeom prst="rect">
                              <a:avLst/>
                            </a:prstGeom>
                            <a:solidFill>
                              <a:srgbClr val="FFFFFF"/>
                            </a:solidFill>
                            <a:ln w="9525">
                              <a:solidFill>
                                <a:srgbClr val="000000"/>
                              </a:solidFill>
                              <a:miter lim="800000"/>
                              <a:headEnd/>
                              <a:tailEnd/>
                            </a:ln>
                          </wps:spPr>
                          <wps:txbx>
                            <w:txbxContent>
                              <w:p w14:paraId="3E73F6E3" w14:textId="77777777" w:rsidR="00C628DA" w:rsidRDefault="0043058A" w:rsidP="0043058A">
                                <w:r>
                                  <w:t>Is there priority habitat within the development area (excluding hedgerows and arable margins)?</w:t>
                                </w:r>
                                <w:r w:rsidR="00C628DA">
                                  <w:t xml:space="preserve"> </w:t>
                                </w:r>
                              </w:p>
                            </w:txbxContent>
                          </wps:txbx>
                          <wps:bodyPr rot="0" vert="horz" wrap="square" lIns="91440" tIns="45720" rIns="91440" bIns="45720" anchor="t" anchorCtr="0">
                            <a:noAutofit/>
                          </wps:bodyPr>
                        </wps:wsp>
                      </wpg:grpSp>
                      <wpg:grpSp>
                        <wpg:cNvPr id="4" name="Group 4"/>
                        <wpg:cNvGrpSpPr/>
                        <wpg:grpSpPr>
                          <a:xfrm>
                            <a:off x="44971" y="3897443"/>
                            <a:ext cx="4248150" cy="4488815"/>
                            <a:chOff x="0" y="0"/>
                            <a:chExt cx="4248625" cy="4488872"/>
                          </a:xfrm>
                        </wpg:grpSpPr>
                        <wpg:grpSp>
                          <wpg:cNvPr id="26" name="Group 26"/>
                          <wpg:cNvGrpSpPr/>
                          <wpg:grpSpPr>
                            <a:xfrm>
                              <a:off x="1140031" y="0"/>
                              <a:ext cx="3088257" cy="543866"/>
                              <a:chOff x="0" y="0"/>
                              <a:chExt cx="3088257" cy="543866"/>
                            </a:xfrm>
                          </wpg:grpSpPr>
                          <wpg:grpSp>
                            <wpg:cNvPr id="22" name="Group 22"/>
                            <wpg:cNvGrpSpPr/>
                            <wpg:grpSpPr>
                              <a:xfrm>
                                <a:off x="0" y="0"/>
                                <a:ext cx="1111909" cy="292100"/>
                                <a:chOff x="0" y="0"/>
                                <a:chExt cx="1111909" cy="292100"/>
                              </a:xfrm>
                            </wpg:grpSpPr>
                            <wps:wsp>
                              <wps:cNvPr id="16" name="Text Box 2"/>
                              <wps:cNvSpPr txBox="1">
                                <a:spLocks noChangeArrowheads="1"/>
                              </wps:cNvSpPr>
                              <wps:spPr bwMode="auto">
                                <a:xfrm>
                                  <a:off x="0" y="0"/>
                                  <a:ext cx="447675" cy="292100"/>
                                </a:xfrm>
                                <a:prstGeom prst="rect">
                                  <a:avLst/>
                                </a:prstGeom>
                                <a:solidFill>
                                  <a:srgbClr val="FFFFFF"/>
                                </a:solidFill>
                                <a:ln w="9525">
                                  <a:solidFill>
                                    <a:srgbClr val="000000"/>
                                  </a:solidFill>
                                  <a:miter lim="800000"/>
                                  <a:headEnd/>
                                  <a:tailEnd/>
                                </a:ln>
                              </wps:spPr>
                              <wps:txbx>
                                <w:txbxContent>
                                  <w:p w14:paraId="53575D00" w14:textId="77777777" w:rsidR="00981387" w:rsidRPr="00262941" w:rsidRDefault="00981387" w:rsidP="00981387">
                                    <w:pPr>
                                      <w:jc w:val="center"/>
                                      <w:rPr>
                                        <w:b/>
                                        <w:bCs/>
                                      </w:rPr>
                                    </w:pPr>
                                    <w:r w:rsidRPr="00262941">
                                      <w:rPr>
                                        <w:b/>
                                        <w:bCs/>
                                      </w:rPr>
                                      <w:t>YES</w:t>
                                    </w:r>
                                  </w:p>
                                </w:txbxContent>
                              </wps:txbx>
                              <wps:bodyPr rot="0" vert="horz" wrap="square" lIns="91440" tIns="45720" rIns="91440" bIns="45720" anchor="t" anchorCtr="0">
                                <a:noAutofit/>
                              </wps:bodyPr>
                            </wps:wsp>
                            <wps:wsp>
                              <wps:cNvPr id="17" name="Text Box 2"/>
                              <wps:cNvSpPr txBox="1">
                                <a:spLocks noChangeArrowheads="1"/>
                              </wps:cNvSpPr>
                              <wps:spPr bwMode="auto">
                                <a:xfrm>
                                  <a:off x="664234" y="0"/>
                                  <a:ext cx="447675" cy="292100"/>
                                </a:xfrm>
                                <a:prstGeom prst="rect">
                                  <a:avLst/>
                                </a:prstGeom>
                                <a:solidFill>
                                  <a:srgbClr val="FFFFFF"/>
                                </a:solidFill>
                                <a:ln w="9525">
                                  <a:solidFill>
                                    <a:srgbClr val="000000"/>
                                  </a:solidFill>
                                  <a:miter lim="800000"/>
                                  <a:headEnd/>
                                  <a:tailEnd/>
                                </a:ln>
                              </wps:spPr>
                              <wps:txbx>
                                <w:txbxContent>
                                  <w:p w14:paraId="2B1DAEF5" w14:textId="77777777" w:rsidR="00981387" w:rsidRPr="00262941" w:rsidRDefault="00981387" w:rsidP="00981387">
                                    <w:pPr>
                                      <w:jc w:val="center"/>
                                      <w:rPr>
                                        <w:b/>
                                        <w:bCs/>
                                      </w:rPr>
                                    </w:pPr>
                                    <w:r w:rsidRPr="00262941">
                                      <w:rPr>
                                        <w:b/>
                                        <w:bCs/>
                                      </w:rPr>
                                      <w:t>NO</w:t>
                                    </w:r>
                                  </w:p>
                                </w:txbxContent>
                              </wps:txbx>
                              <wps:bodyPr rot="0" vert="horz" wrap="square" lIns="91440" tIns="45720" rIns="91440" bIns="45720" anchor="t" anchorCtr="0">
                                <a:noAutofit/>
                              </wps:bodyPr>
                            </wps:wsp>
                          </wpg:grpSp>
                          <wps:wsp>
                            <wps:cNvPr id="23" name="Connector: Elbow 23"/>
                            <wps:cNvCnPr/>
                            <wps:spPr>
                              <a:xfrm>
                                <a:off x="215661" y="293298"/>
                                <a:ext cx="2872596" cy="112144"/>
                              </a:xfrm>
                              <a:prstGeom prst="bentConnector3">
                                <a:avLst>
                                  <a:gd name="adj1" fmla="val 706"/>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887083" y="293298"/>
                                <a:ext cx="0" cy="2505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8" name="Text Box 2"/>
                          <wps:cNvSpPr txBox="1">
                            <a:spLocks noChangeArrowheads="1"/>
                          </wps:cNvSpPr>
                          <wps:spPr bwMode="auto">
                            <a:xfrm>
                              <a:off x="0" y="558140"/>
                              <a:ext cx="3476136" cy="525747"/>
                            </a:xfrm>
                            <a:prstGeom prst="rect">
                              <a:avLst/>
                            </a:prstGeom>
                            <a:solidFill>
                              <a:srgbClr val="FFFFFF"/>
                            </a:solidFill>
                            <a:ln w="9525">
                              <a:solidFill>
                                <a:srgbClr val="000000"/>
                              </a:solidFill>
                              <a:miter lim="800000"/>
                              <a:headEnd/>
                              <a:tailEnd/>
                            </a:ln>
                          </wps:spPr>
                          <wps:txbx>
                            <w:txbxContent>
                              <w:p w14:paraId="3C6FFB4B" w14:textId="5181CD52" w:rsidR="005B3AFC" w:rsidRDefault="005B3AFC" w:rsidP="005B3AFC">
                                <w:r>
                                  <w:t>Is there any habitat creation or enhancement outside the site area?</w:t>
                                </w:r>
                              </w:p>
                              <w:p w14:paraId="2F084C75" w14:textId="77777777" w:rsidR="005B3AFC" w:rsidRDefault="005B3AFC" w:rsidP="005B3AFC"/>
                            </w:txbxContent>
                          </wps:txbx>
                          <wps:bodyPr rot="0" vert="horz" wrap="square" lIns="91440" tIns="45720" rIns="91440" bIns="45720" anchor="t" anchorCtr="0">
                            <a:noAutofit/>
                          </wps:bodyPr>
                        </wps:wsp>
                        <wpg:grpSp>
                          <wpg:cNvPr id="196" name="Group 196"/>
                          <wpg:cNvGrpSpPr/>
                          <wpg:grpSpPr>
                            <a:xfrm>
                              <a:off x="1163782" y="1246909"/>
                              <a:ext cx="3084843" cy="548263"/>
                              <a:chOff x="0" y="0"/>
                              <a:chExt cx="3084843" cy="548263"/>
                            </a:xfrm>
                          </wpg:grpSpPr>
                          <wps:wsp>
                            <wps:cNvPr id="192" name="Text Box 2"/>
                            <wps:cNvSpPr txBox="1">
                              <a:spLocks noChangeArrowheads="1"/>
                            </wps:cNvSpPr>
                            <wps:spPr bwMode="auto">
                              <a:xfrm>
                                <a:off x="0" y="0"/>
                                <a:ext cx="447612" cy="292081"/>
                              </a:xfrm>
                              <a:prstGeom prst="rect">
                                <a:avLst/>
                              </a:prstGeom>
                              <a:solidFill>
                                <a:srgbClr val="FFFFFF"/>
                              </a:solidFill>
                              <a:ln w="9525">
                                <a:solidFill>
                                  <a:srgbClr val="000000"/>
                                </a:solidFill>
                                <a:miter lim="800000"/>
                                <a:headEnd/>
                                <a:tailEnd/>
                              </a:ln>
                            </wps:spPr>
                            <wps:txbx>
                              <w:txbxContent>
                                <w:p w14:paraId="18CAC0BF" w14:textId="77777777" w:rsidR="0072141C" w:rsidRPr="00262941" w:rsidRDefault="0072141C" w:rsidP="0072141C">
                                  <w:pPr>
                                    <w:jc w:val="center"/>
                                    <w:rPr>
                                      <w:b/>
                                      <w:bCs/>
                                    </w:rPr>
                                  </w:pPr>
                                  <w:r w:rsidRPr="00262941">
                                    <w:rPr>
                                      <w:b/>
                                      <w:bCs/>
                                    </w:rPr>
                                    <w:t>YES</w:t>
                                  </w:r>
                                </w:p>
                              </w:txbxContent>
                            </wps:txbx>
                            <wps:bodyPr rot="0" vert="horz" wrap="square" lIns="91440" tIns="45720" rIns="91440" bIns="45720" anchor="t" anchorCtr="0">
                              <a:noAutofit/>
                            </wps:bodyPr>
                          </wps:wsp>
                          <wps:wsp>
                            <wps:cNvPr id="193" name="Text Box 2"/>
                            <wps:cNvSpPr txBox="1">
                              <a:spLocks noChangeArrowheads="1"/>
                            </wps:cNvSpPr>
                            <wps:spPr bwMode="auto">
                              <a:xfrm>
                                <a:off x="659218" y="0"/>
                                <a:ext cx="447612" cy="292081"/>
                              </a:xfrm>
                              <a:prstGeom prst="rect">
                                <a:avLst/>
                              </a:prstGeom>
                              <a:solidFill>
                                <a:srgbClr val="FFFFFF"/>
                              </a:solidFill>
                              <a:ln w="9525">
                                <a:solidFill>
                                  <a:srgbClr val="000000"/>
                                </a:solidFill>
                                <a:miter lim="800000"/>
                                <a:headEnd/>
                                <a:tailEnd/>
                              </a:ln>
                            </wps:spPr>
                            <wps:txbx>
                              <w:txbxContent>
                                <w:p w14:paraId="35511556" w14:textId="77777777" w:rsidR="0072141C" w:rsidRPr="00262941" w:rsidRDefault="0072141C" w:rsidP="0072141C">
                                  <w:pPr>
                                    <w:jc w:val="center"/>
                                    <w:rPr>
                                      <w:b/>
                                      <w:bCs/>
                                    </w:rPr>
                                  </w:pPr>
                                  <w:r w:rsidRPr="00262941">
                                    <w:rPr>
                                      <w:b/>
                                      <w:bCs/>
                                    </w:rPr>
                                    <w:t>NO</w:t>
                                  </w:r>
                                </w:p>
                              </w:txbxContent>
                            </wps:txbx>
                            <wps:bodyPr rot="0" vert="horz" wrap="square" lIns="91440" tIns="45720" rIns="91440" bIns="45720" anchor="t" anchorCtr="0">
                              <a:noAutofit/>
                            </wps:bodyPr>
                          </wps:wsp>
                          <wps:wsp>
                            <wps:cNvPr id="194" name="Connector: Elbow 194"/>
                            <wps:cNvCnPr/>
                            <wps:spPr>
                              <a:xfrm>
                                <a:off x="212651" y="297711"/>
                                <a:ext cx="2872192" cy="112137"/>
                              </a:xfrm>
                              <a:prstGeom prst="bentConnector3">
                                <a:avLst>
                                  <a:gd name="adj1" fmla="val 706"/>
                                </a:avLst>
                              </a:prstGeom>
                              <a:ln>
                                <a:tailEnd type="triangle"/>
                              </a:ln>
                            </wps:spPr>
                            <wps:style>
                              <a:lnRef idx="1">
                                <a:schemeClr val="dk1"/>
                              </a:lnRef>
                              <a:fillRef idx="0">
                                <a:schemeClr val="dk1"/>
                              </a:fillRef>
                              <a:effectRef idx="0">
                                <a:schemeClr val="dk1"/>
                              </a:effectRef>
                              <a:fontRef idx="minor">
                                <a:schemeClr val="tx1"/>
                              </a:fontRef>
                            </wps:style>
                            <wps:bodyPr/>
                          </wps:wsp>
                          <wps:wsp>
                            <wps:cNvPr id="195" name="Straight Arrow Connector 195"/>
                            <wps:cNvCnPr/>
                            <wps:spPr>
                              <a:xfrm>
                                <a:off x="882502" y="297711"/>
                                <a:ext cx="0" cy="2505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97" name="Text Box 2"/>
                          <wps:cNvSpPr txBox="1">
                            <a:spLocks noChangeArrowheads="1"/>
                          </wps:cNvSpPr>
                          <wps:spPr bwMode="auto">
                            <a:xfrm>
                              <a:off x="11874" y="1959013"/>
                              <a:ext cx="3462343" cy="2529859"/>
                            </a:xfrm>
                            <a:prstGeom prst="rect">
                              <a:avLst/>
                            </a:prstGeom>
                            <a:solidFill>
                              <a:srgbClr val="FFFFFF"/>
                            </a:solidFill>
                            <a:ln w="3175">
                              <a:solidFill>
                                <a:schemeClr val="accent6">
                                  <a:lumMod val="50000"/>
                                </a:schemeClr>
                              </a:solidFill>
                              <a:miter lim="800000"/>
                              <a:headEnd/>
                              <a:tailEnd/>
                            </a:ln>
                          </wps:spPr>
                          <wps:txbx>
                            <w:txbxContent>
                              <w:p w14:paraId="6D2629B9" w14:textId="360059A7" w:rsidR="00A807B3" w:rsidRDefault="00420358" w:rsidP="00420358">
                                <w:r w:rsidRPr="00420358">
                                  <w:rPr>
                                    <w:b/>
                                    <w:bCs/>
                                  </w:rPr>
                                  <w:t>Small Site Biodiversity Metric</w:t>
                                </w:r>
                                <w:r w:rsidRPr="00420358">
                                  <w:t xml:space="preserve"> </w:t>
                                </w:r>
                                <w:r w:rsidR="00A807B3" w:rsidRPr="00A807B3">
                                  <w:rPr>
                                    <w:b/>
                                    <w:bCs/>
                                  </w:rPr>
                                  <w:t>(SSM</w:t>
                                </w:r>
                                <w:r w:rsidR="00A807B3">
                                  <w:t>)</w:t>
                                </w:r>
                              </w:p>
                              <w:p w14:paraId="6A84177F" w14:textId="4A19BEDF" w:rsidR="00EE128D" w:rsidRDefault="005754D4" w:rsidP="00420358">
                                <w:r>
                                  <w:t>The SSM is very similar to the main Biodiversity Metric for larger development, but it simplifies the process</w:t>
                                </w:r>
                                <w:r w:rsidR="00EE128D">
                                  <w:t>.</w:t>
                                </w:r>
                              </w:p>
                              <w:p w14:paraId="52BB306E" w14:textId="45E7F9E8" w:rsidR="00C44262" w:rsidRDefault="00EE128D" w:rsidP="00EE128D">
                                <w:r>
                                  <w:t>The SSM and the associated biodiversity assessment needs to be undertaken by a competent person</w:t>
                                </w:r>
                                <w:r w:rsidR="00BA7824">
                                  <w:t xml:space="preserve"> for the habitats involved</w:t>
                                </w:r>
                                <w:r w:rsidR="005754D4">
                                  <w:t xml:space="preserve"> (which may be the project managers and architects on many sites).</w:t>
                                </w:r>
                                <w:r w:rsidR="004E7180">
                                  <w:t xml:space="preserve"> </w:t>
                                </w:r>
                                <w:r>
                                  <w:t>The competent person is defined as someone who is confident in identifying habitats present on the site before the development AND identifying the management requirements for habitats which will</w:t>
                                </w:r>
                                <w:r w:rsidR="00C44262">
                                  <w:t xml:space="preserve"> </w:t>
                                </w:r>
                                <w:r>
                                  <w:t>be created or enhanced within the landscape design.</w:t>
                                </w:r>
                              </w:p>
                              <w:p w14:paraId="410C7EE4" w14:textId="77777777" w:rsidR="00EE128D" w:rsidRDefault="00EE128D" w:rsidP="00420358"/>
                              <w:p w14:paraId="3F683B16" w14:textId="1CAF8B78" w:rsidR="00EE128D" w:rsidRDefault="00EE128D" w:rsidP="00420358"/>
                              <w:p w14:paraId="15863138" w14:textId="77777777" w:rsidR="00EE128D" w:rsidRDefault="00EE128D" w:rsidP="00420358"/>
                              <w:p w14:paraId="652DA6A0" w14:textId="77777777" w:rsidR="00685E90" w:rsidRDefault="00685E90" w:rsidP="00420358"/>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C0DABEF" id="Group 13" o:spid="_x0000_s1082" style="position:absolute;margin-left:12pt;margin-top:23.2pt;width:510.65pt;height:660.3pt;z-index:251678720;mso-position-horizontal-relative:margin;mso-width-relative:margin;mso-height-relative:margin" coordsize="64853,8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">
                <v:shape id="Text Box 2" o:spid="_x0000_s1083" type="#_x0000_t202" style="position:absolute;left:44520;top:21359;width:20333;height:36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" strokecolor="#375623 [1609]">
                  <v:textbox>
                    <w:txbxContent>
                      <w:p w14:paraId="4663EF6C" w14:textId="77777777" w:rsidR="0014322E" w:rsidRDefault="0014322E">
                        <w:pPr>
                          <w:rPr>
                            <w:b/>
                            <w:bCs/>
                          </w:rPr>
                        </w:pPr>
                      </w:p>
                      <w:p w14:paraId="77121632" w14:textId="77777777" w:rsidR="0044470D" w:rsidRDefault="0044470D">
                        <w:pPr>
                          <w:rPr>
                            <w:b/>
                            <w:bCs/>
                          </w:rPr>
                        </w:pPr>
                        <w:r w:rsidRPr="0044470D">
                          <w:rPr>
                            <w:b/>
                            <w:bCs/>
                          </w:rPr>
                          <w:t xml:space="preserve">Metric 3.1 or latest equivalent </w:t>
                        </w:r>
                      </w:p>
                      <w:p w14:paraId="7C3076AF" w14:textId="3B564F0E" w:rsidR="00492903" w:rsidRDefault="00492903">
                        <w:pPr>
                          <w:rPr>
                            <w:b/>
                            <w:bCs/>
                          </w:rPr>
                        </w:pPr>
                        <w:r>
                          <w:t>Larger development</w:t>
                        </w:r>
                        <w:r w:rsidR="004A4B2D">
                          <w:t xml:space="preserve">s should be scored using the </w:t>
                        </w:r>
                        <w:r w:rsidR="0044470D" w:rsidRPr="00845423">
                          <w:t>Metric 3.1 or latest equivalent</w:t>
                        </w:r>
                        <w:r w:rsidR="004A4B2D">
                          <w:t xml:space="preserve"> and will require the services of a suitably qualified ecologist.</w:t>
                        </w:r>
                      </w:p>
                      <w:p w14:paraId="0DB66236" w14:textId="6A92B24F" w:rsidR="006566C7" w:rsidRPr="006855E4" w:rsidRDefault="00A75986">
                        <w:r>
                          <w:t xml:space="preserve">It is considered appropriate in the following instances: </w:t>
                        </w:r>
                        <w:r w:rsidR="006855E4">
                          <w:t xml:space="preserve">the site is </w:t>
                        </w:r>
                        <w:r w:rsidR="006566C7">
                          <w:t xml:space="preserve">above the size threshold, there is priority habitat present </w:t>
                        </w:r>
                        <w:r w:rsidR="006855E4">
                          <w:t>(</w:t>
                        </w:r>
                        <w:r w:rsidR="006566C7">
                          <w:t>excluding hedgerows and arable margins</w:t>
                        </w:r>
                        <w:r w:rsidR="006855E4">
                          <w:t>)</w:t>
                        </w:r>
                        <w:r w:rsidR="006566C7">
                          <w:t>, or the</w:t>
                        </w:r>
                        <w:r w:rsidR="008B1ED4">
                          <w:t xml:space="preserve"> development includes the assessment of off-site habitat enhancement or creation)</w:t>
                        </w:r>
                        <w:r>
                          <w:t>.</w:t>
                        </w:r>
                        <w:r w:rsidR="008B1ED4">
                          <w:t xml:space="preserve"> </w:t>
                        </w:r>
                      </w:p>
                    </w:txbxContent>
                  </v:textbox>
                </v:shape>
                <v:group id="Group 15" o:spid="_x0000_s1084" style="position:absolute;width:35024;height:37475" coordsize="35024,3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1" o:spid="_x0000_s1085" style="position:absolute;width:34766;height:31826" coordsize="34766,3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7" o:spid="_x0000_s1086" style="position:absolute;width:34766;height:29324" coordsize="34766,2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2" o:spid="_x0000_s1087" style="position:absolute;width:34766;height:25781" coordsize="34766,25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2" o:spid="_x0000_s1088" type="#_x0000_t202" style="position:absolute;width:34766;height:2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5E75C090" w14:textId="324CCD95" w:rsidR="00FB7563" w:rsidRDefault="00FB7563">
                                <w:r>
                                  <w:t>The development is:</w:t>
                                </w:r>
                              </w:p>
                              <w:p w14:paraId="6C646AB1" w14:textId="38C566CD" w:rsidR="00FB7563" w:rsidRDefault="00FB7563" w:rsidP="00FB7563">
                                <w:pPr>
                                  <w:pStyle w:val="ListParagraph"/>
                                  <w:numPr>
                                    <w:ilvl w:val="0"/>
                                    <w:numId w:val="1"/>
                                  </w:numPr>
                                </w:pPr>
                                <w:r>
                                  <w:t>A residential development:</w:t>
                                </w:r>
                                <w:r w:rsidR="000E3087">
                                  <w:t xml:space="preserve"> </w:t>
                                </w:r>
                                <w:r>
                                  <w:t xml:space="preserve">where the number of dwellings to be provided is between one and nine inclusive, on a site having an area of less than one hectare </w:t>
                                </w:r>
                              </w:p>
                              <w:p w14:paraId="03A3A6E5" w14:textId="3D58D221" w:rsidR="00FB7563" w:rsidRDefault="00FB7563" w:rsidP="00FB7563">
                                <w:pPr>
                                  <w:pStyle w:val="ListParagraph"/>
                                  <w:numPr>
                                    <w:ilvl w:val="0"/>
                                    <w:numId w:val="1"/>
                                  </w:numPr>
                                </w:pPr>
                                <w:r>
                                  <w:t xml:space="preserve">A residential development: </w:t>
                                </w:r>
                                <w:r w:rsidR="000C36CB">
                                  <w:t>w</w:t>
                                </w:r>
                                <w:r>
                                  <w:t>here the number of dwellings to be provided is not known and there is a site area of less than 0.5 hectares</w:t>
                                </w:r>
                              </w:p>
                              <w:p w14:paraId="73540D5E" w14:textId="2E37923C" w:rsidR="00FB7563" w:rsidRDefault="00FB7563" w:rsidP="00FB7563">
                                <w:pPr>
                                  <w:pStyle w:val="ListParagraph"/>
                                  <w:numPr>
                                    <w:ilvl w:val="0"/>
                                    <w:numId w:val="1"/>
                                  </w:numPr>
                                </w:pPr>
                                <w:r>
                                  <w:t>Other development type: where the site area is less than 0.5 hectares or 5000 square metres.</w:t>
                                </w:r>
                              </w:p>
                              <w:p w14:paraId="24F1D700" w14:textId="553681BF" w:rsidR="00FB7563" w:rsidRDefault="00FB7563" w:rsidP="00FB7563"/>
                              <w:p w14:paraId="271C6C55" w14:textId="436E17D4" w:rsidR="00FB7563" w:rsidRDefault="00FB7563" w:rsidP="00FB7563"/>
                            </w:txbxContent>
                          </v:textbox>
                        </v:shape>
                        <v:shape id="Text Box 1" o:spid="_x0000_s1089" type="#_x0000_t202" style="position:absolute;left:8281;top:22162;width:17735;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" fillcolor="white [3201]" strokecolor="white [3212]" strokeweight=".5pt">
                          <v:textbox>
                            <w:txbxContent>
                              <w:p w14:paraId="6E13BA92" w14:textId="540055FF" w:rsidR="00B03617" w:rsidRPr="00A71209" w:rsidRDefault="00B03617">
                                <w:pPr>
                                  <w:rPr>
                                    <w:b/>
                                    <w:bCs/>
                                  </w:rPr>
                                </w:pPr>
                                <w:r w:rsidRPr="00A71209">
                                  <w:rPr>
                                    <w:b/>
                                    <w:bCs/>
                                  </w:rPr>
                                  <w:t>Do any of the above apply?</w:t>
                                </w:r>
                              </w:p>
                            </w:txbxContent>
                          </v:textbox>
                        </v:shape>
                      </v:group>
                      <v:group id="Group 6" o:spid="_x0000_s1090" style="position:absolute;left:11559;top:26396;width:11125;height:2928" coordsize="11125,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 o:spid="_x0000_s1091" type="#_x0000_t202" style="position:absolute;width:4483;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7FCD10D" w14:textId="39F44141" w:rsidR="00B03617" w:rsidRPr="00262941" w:rsidRDefault="00B03617" w:rsidP="00B03617">
                                <w:pPr>
                                  <w:jc w:val="center"/>
                                  <w:rPr>
                                    <w:b/>
                                    <w:bCs/>
                                  </w:rPr>
                                </w:pPr>
                                <w:r w:rsidRPr="00262941">
                                  <w:rPr>
                                    <w:b/>
                                    <w:bCs/>
                                  </w:rPr>
                                  <w:t>YES</w:t>
                                </w:r>
                              </w:p>
                            </w:txbxContent>
                          </v:textbox>
                        </v:shape>
                        <v:shape id="Text Box 2" o:spid="_x0000_s1092" type="#_x0000_t202" style="position:absolute;left:6642;width:4483;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40A76B0" w14:textId="261B291E" w:rsidR="00A71209" w:rsidRPr="00262941" w:rsidRDefault="00A71209" w:rsidP="00A71209">
                                <w:pPr>
                                  <w:jc w:val="center"/>
                                  <w:rPr>
                                    <w:b/>
                                    <w:bCs/>
                                  </w:rPr>
                                </w:pPr>
                                <w:r w:rsidRPr="00262941">
                                  <w:rPr>
                                    <w:b/>
                                    <w:bCs/>
                                  </w:rPr>
                                  <w:t>NO</w:t>
                                </w:r>
                              </w:p>
                            </w:txbxContent>
                          </v:textbox>
                        </v:shape>
                      </v:group>
                    </v:group>
                    <v:shape id="Straight Arrow Connector 8" o:spid="_x0000_s1093" type="#_x0000_t32" style="position:absolute;left:13874;top:29325;width:0;height:25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" strokecolor="black [3200]" strokeweight=".5pt">
                      <v:stroke endarrow="block" joinstyle="miter"/>
                    </v:shape>
                  </v:group>
                  <v:shape id="Text Box 2" o:spid="_x0000_s1094" type="#_x0000_t202" style="position:absolute;left:258;top:32163;width:34766;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3E73F6E3" w14:textId="77777777" w:rsidR="00C628DA" w:rsidRDefault="0043058A" w:rsidP="0043058A">
                          <w:r>
                            <w:t>Is there priority habitat within the development area (excluding hedgerows and arable margins)?</w:t>
                          </w:r>
                          <w:r w:rsidR="00C628DA">
                            <w:t xml:space="preserve"> </w:t>
                          </w:r>
                        </w:p>
                      </w:txbxContent>
                    </v:textbox>
                  </v:shape>
                </v:group>
                <v:group id="Group 4" o:spid="_x0000_s1095" style="position:absolute;left:449;top:38974;width:42482;height:44888" coordsize="42486,4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6" o:spid="_x0000_s1096" style="position:absolute;left:11400;width:30882;height:5438" coordsize="3088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2" o:spid="_x0000_s1097" style="position:absolute;width:11119;height:2921" coordsize="11119,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2" o:spid="_x0000_s1098" type="#_x0000_t202" style="position:absolute;width:4476;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53575D00" w14:textId="77777777" w:rsidR="00981387" w:rsidRPr="00262941" w:rsidRDefault="00981387" w:rsidP="00981387">
                              <w:pPr>
                                <w:jc w:val="center"/>
                                <w:rPr>
                                  <w:b/>
                                  <w:bCs/>
                                </w:rPr>
                              </w:pPr>
                              <w:r w:rsidRPr="00262941">
                                <w:rPr>
                                  <w:b/>
                                  <w:bCs/>
                                </w:rPr>
                                <w:t>YES</w:t>
                              </w:r>
                            </w:p>
                          </w:txbxContent>
                        </v:textbox>
                      </v:shape>
                      <v:shape id="Text Box 2" o:spid="_x0000_s1099" type="#_x0000_t202" style="position:absolute;left:6642;width:4477;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2B1DAEF5" w14:textId="77777777" w:rsidR="00981387" w:rsidRPr="00262941" w:rsidRDefault="00981387" w:rsidP="00981387">
                              <w:pPr>
                                <w:jc w:val="center"/>
                                <w:rPr>
                                  <w:b/>
                                  <w:bCs/>
                                </w:rPr>
                              </w:pPr>
                              <w:r w:rsidRPr="00262941">
                                <w:rPr>
                                  <w:b/>
                                  <w:bCs/>
                                </w:rPr>
                                <w:t>NO</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3" o:spid="_x0000_s1100" type="#_x0000_t34" style="position:absolute;left:2156;top:2932;width:28726;height:112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" adj="152" strokecolor="black [3200]" strokeweight=".5pt">
                      <v:stroke endarrow="block"/>
                    </v:shape>
                    <v:shape id="Straight Arrow Connector 25" o:spid="_x0000_s1101" type="#_x0000_t32" style="position:absolute;left:8870;top:2932;width:0;height:25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group>
                  <v:shape id="Text Box 2" o:spid="_x0000_s1102" type="#_x0000_t202" style="position:absolute;top:5581;width:34761;height:5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3C6FFB4B" w14:textId="5181CD52" w:rsidR="005B3AFC" w:rsidRDefault="005B3AFC" w:rsidP="005B3AFC">
                          <w:r>
                            <w:t>Is there any habitat creation or enhancement outside the site area?</w:t>
                          </w:r>
                        </w:p>
                        <w:p w14:paraId="2F084C75" w14:textId="77777777" w:rsidR="005B3AFC" w:rsidRDefault="005B3AFC" w:rsidP="005B3AFC"/>
                      </w:txbxContent>
                    </v:textbox>
                  </v:shape>
                  <v:group id="Group 196" o:spid="_x0000_s1103" style="position:absolute;left:11637;top:12469;width:30849;height:5482" coordsize="30848,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Text Box 2" o:spid="_x0000_s1104" type="#_x0000_t202" style="position:absolute;width:447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14:paraId="18CAC0BF" w14:textId="77777777" w:rsidR="0072141C" w:rsidRPr="00262941" w:rsidRDefault="0072141C" w:rsidP="0072141C">
                            <w:pPr>
                              <w:jc w:val="center"/>
                              <w:rPr>
                                <w:b/>
                                <w:bCs/>
                              </w:rPr>
                            </w:pPr>
                            <w:r w:rsidRPr="00262941">
                              <w:rPr>
                                <w:b/>
                                <w:bCs/>
                              </w:rPr>
                              <w:t>YES</w:t>
                            </w:r>
                          </w:p>
                        </w:txbxContent>
                      </v:textbox>
                    </v:shape>
                    <v:shape id="Text Box 2" o:spid="_x0000_s1105" type="#_x0000_t202" style="position:absolute;left:6592;width:447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35511556" w14:textId="77777777" w:rsidR="0072141C" w:rsidRPr="00262941" w:rsidRDefault="0072141C" w:rsidP="0072141C">
                            <w:pPr>
                              <w:jc w:val="center"/>
                              <w:rPr>
                                <w:b/>
                                <w:bCs/>
                              </w:rPr>
                            </w:pPr>
                            <w:r w:rsidRPr="00262941">
                              <w:rPr>
                                <w:b/>
                                <w:bCs/>
                              </w:rPr>
                              <w:t>NO</w:t>
                            </w:r>
                          </w:p>
                        </w:txbxContent>
                      </v:textbox>
                    </v:shape>
                    <v:shape id="Connector: Elbow 194" o:spid="_x0000_s1106" type="#_x0000_t34" style="position:absolute;left:2126;top:2977;width:28722;height:11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" adj="152" strokecolor="black [3200]" strokeweight=".5pt">
                      <v:stroke endarrow="block"/>
                    </v:shape>
                    <v:shape id="Straight Arrow Connector 195" o:spid="_x0000_s1107" type="#_x0000_t32" style="position:absolute;left:8825;top:2977;width:0;height:2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" strokecolor="black [3200]" strokeweight=".5pt">
                      <v:stroke endarrow="block" joinstyle="miter"/>
                    </v:shape>
                  </v:group>
                  <v:shape id="Text Box 2" o:spid="_x0000_s1108" type="#_x0000_t202" style="position:absolute;left:118;top:19590;width:34624;height:25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" strokecolor="#375623 [1609]" strokeweight=".25pt">
                    <v:textbox>
                      <w:txbxContent>
                        <w:p w14:paraId="6D2629B9" w14:textId="360059A7" w:rsidR="00A807B3" w:rsidRDefault="00420358" w:rsidP="00420358">
                          <w:r w:rsidRPr="00420358">
                            <w:rPr>
                              <w:b/>
                              <w:bCs/>
                            </w:rPr>
                            <w:t>Small Site Biodiversity Metric</w:t>
                          </w:r>
                          <w:r w:rsidRPr="00420358">
                            <w:t xml:space="preserve"> </w:t>
                          </w:r>
                          <w:r w:rsidR="00A807B3" w:rsidRPr="00A807B3">
                            <w:rPr>
                              <w:b/>
                              <w:bCs/>
                            </w:rPr>
                            <w:t>(SSM</w:t>
                          </w:r>
                          <w:r w:rsidR="00A807B3">
                            <w:t>)</w:t>
                          </w:r>
                        </w:p>
                        <w:p w14:paraId="6A84177F" w14:textId="4A19BEDF" w:rsidR="00EE128D" w:rsidRDefault="005754D4" w:rsidP="00420358">
                          <w:r>
                            <w:t>The SSM is very similar to the main Biodiversity Metric for larger development, but it simplifies the process</w:t>
                          </w:r>
                          <w:r w:rsidR="00EE128D">
                            <w:t>.</w:t>
                          </w:r>
                        </w:p>
                        <w:p w14:paraId="52BB306E" w14:textId="45E7F9E8" w:rsidR="00C44262" w:rsidRDefault="00EE128D" w:rsidP="00EE128D">
                          <w:r>
                            <w:t>The SSM and the associated biodiversity assessment needs to be undertaken by a competent person</w:t>
                          </w:r>
                          <w:r w:rsidR="00BA7824">
                            <w:t xml:space="preserve"> for the habitats involved</w:t>
                          </w:r>
                          <w:r w:rsidR="005754D4">
                            <w:t xml:space="preserve"> (which may be the project managers and architects on many sites).</w:t>
                          </w:r>
                          <w:r w:rsidR="004E7180">
                            <w:t xml:space="preserve"> </w:t>
                          </w:r>
                          <w:r>
                            <w:t>The competent person is defined as someone who is confident in identifying habitats present on the site before the development AND identifying the management requirements for habitats which will</w:t>
                          </w:r>
                          <w:r w:rsidR="00C44262">
                            <w:t xml:space="preserve"> </w:t>
                          </w:r>
                          <w:r>
                            <w:t>be created or enhanced within the landscape design.</w:t>
                          </w:r>
                        </w:p>
                        <w:p w14:paraId="410C7EE4" w14:textId="77777777" w:rsidR="00EE128D" w:rsidRDefault="00EE128D" w:rsidP="00420358"/>
                        <w:p w14:paraId="3F683B16" w14:textId="1CAF8B78" w:rsidR="00EE128D" w:rsidRDefault="00EE128D" w:rsidP="00420358"/>
                        <w:p w14:paraId="15863138" w14:textId="77777777" w:rsidR="00EE128D" w:rsidRDefault="00EE128D" w:rsidP="00420358"/>
                        <w:p w14:paraId="652DA6A0" w14:textId="77777777" w:rsidR="00685E90" w:rsidRDefault="00685E90" w:rsidP="00420358"/>
                      </w:txbxContent>
                    </v:textbox>
                  </v:shape>
                </v:group>
                <w10:wrap anchorx="margin"/>
              </v:group>
            </w:pict>
          </mc:Fallback>
        </mc:AlternateContent>
      </w:r>
    </w:p>
    <w:p w14:paraId="4D30568F" w14:textId="0C27AB1D" w:rsidR="00A70657" w:rsidRPr="00A70657" w:rsidRDefault="00A70657" w:rsidP="00A70657"/>
    <w:p w14:paraId="02F3588A" w14:textId="3316D92F" w:rsidR="00A70657" w:rsidRPr="00A70657" w:rsidRDefault="00A70657" w:rsidP="00A70657"/>
    <w:p w14:paraId="0C4240E2" w14:textId="35073AA0" w:rsidR="00A70657" w:rsidRPr="00A70657" w:rsidRDefault="00A70657" w:rsidP="000F02D2">
      <w:pPr>
        <w:ind w:left="5760"/>
      </w:pPr>
    </w:p>
    <w:p w14:paraId="2F16FE15" w14:textId="2085A177" w:rsidR="00A70657" w:rsidRPr="00A70657" w:rsidRDefault="00A70657" w:rsidP="00A70657"/>
    <w:p w14:paraId="44BAB9FF" w14:textId="03710BC0" w:rsidR="00A70657" w:rsidRPr="00A70657" w:rsidRDefault="00A70657" w:rsidP="00A70657"/>
    <w:p w14:paraId="6BC8ADA2" w14:textId="0CBA10D9" w:rsidR="00A70657" w:rsidRPr="00A70657" w:rsidRDefault="00A70657" w:rsidP="00A70657"/>
    <w:p w14:paraId="59250502" w14:textId="1754353A" w:rsidR="00A70657" w:rsidRPr="00A70657" w:rsidRDefault="00A70657" w:rsidP="00A70657"/>
    <w:p w14:paraId="74E132B6" w14:textId="1753CF53" w:rsidR="00A70657" w:rsidRDefault="008D0127" w:rsidP="008D0127">
      <w:pPr>
        <w:tabs>
          <w:tab w:val="left" w:pos="7130"/>
        </w:tabs>
      </w:pPr>
      <w:r>
        <w:tab/>
      </w:r>
    </w:p>
    <w:p w14:paraId="6D3F1DC0" w14:textId="0259DAAF" w:rsidR="00C628DA" w:rsidRDefault="00C628DA" w:rsidP="00A70657"/>
    <w:p w14:paraId="2D08EA2E" w14:textId="023F4DFC" w:rsidR="00C628DA" w:rsidRDefault="00C628DA" w:rsidP="00A70657"/>
    <w:p w14:paraId="66A84E5E" w14:textId="15359C58" w:rsidR="00C628DA" w:rsidRDefault="00C628DA" w:rsidP="00A70657"/>
    <w:p w14:paraId="02811D74" w14:textId="039DBA70" w:rsidR="00C628DA" w:rsidRPr="00A70657" w:rsidRDefault="00C628DA" w:rsidP="00A70657"/>
    <w:p w14:paraId="43A5BBE7" w14:textId="141EA9F5" w:rsidR="00A70657" w:rsidRPr="00A70657" w:rsidRDefault="00A70657" w:rsidP="00A70657"/>
    <w:p w14:paraId="06409B22" w14:textId="4B577D2F" w:rsidR="00A70657" w:rsidRPr="00A70657" w:rsidRDefault="00A70657" w:rsidP="00A70657"/>
    <w:p w14:paraId="542A917B" w14:textId="1D6A6AB5" w:rsidR="00A70657" w:rsidRPr="00A70657" w:rsidRDefault="00A70657" w:rsidP="00A70657"/>
    <w:p w14:paraId="4D5BD3B2" w14:textId="67316420" w:rsidR="00A70657" w:rsidRPr="00A70657" w:rsidRDefault="00A70657" w:rsidP="00A70657"/>
    <w:p w14:paraId="494B646C" w14:textId="7A62355C" w:rsidR="00A70657" w:rsidRPr="00A70657" w:rsidRDefault="00A70657" w:rsidP="00A70657"/>
    <w:p w14:paraId="1827CED9" w14:textId="425A9602" w:rsidR="00A70657" w:rsidRPr="00A70657" w:rsidRDefault="00A70657" w:rsidP="00A70657"/>
    <w:p w14:paraId="3FF59E4C" w14:textId="28AEA29E" w:rsidR="00A70657" w:rsidRPr="00A70657" w:rsidRDefault="00A70657" w:rsidP="00A70657"/>
    <w:p w14:paraId="7D78ED6D" w14:textId="4DD3909E" w:rsidR="00A70657" w:rsidRPr="00A70657" w:rsidRDefault="00A70657" w:rsidP="00A70657"/>
    <w:p w14:paraId="6C990903" w14:textId="6526C014" w:rsidR="00A70657" w:rsidRPr="00A70657" w:rsidRDefault="00A70657" w:rsidP="00A70657"/>
    <w:p w14:paraId="61D4A9DB" w14:textId="12D7AF55" w:rsidR="00A70657" w:rsidRPr="00A70657" w:rsidRDefault="00A70657" w:rsidP="00A70657"/>
    <w:p w14:paraId="2B3FFA4E" w14:textId="2BDE5A56" w:rsidR="00A70657" w:rsidRPr="00A70657" w:rsidRDefault="00A70657" w:rsidP="00A70657"/>
    <w:p w14:paraId="4A840758" w14:textId="50641640" w:rsidR="00A70657" w:rsidRPr="00A70657" w:rsidRDefault="00A70657" w:rsidP="00A70657"/>
    <w:p w14:paraId="04A63C8E" w14:textId="7FAD96A6" w:rsidR="00A70657" w:rsidRDefault="00A70657" w:rsidP="00A70657"/>
    <w:p w14:paraId="4179506C" w14:textId="026D2940" w:rsidR="00D91495" w:rsidRDefault="00D91495" w:rsidP="00A70657"/>
    <w:p w14:paraId="30D43EA3" w14:textId="6C6E87E0" w:rsidR="00D91495" w:rsidRDefault="00D91495" w:rsidP="00A70657"/>
    <w:p w14:paraId="675F9B74" w14:textId="7AFCD79D" w:rsidR="00D91495" w:rsidRDefault="00D91495" w:rsidP="00A70657"/>
    <w:p w14:paraId="50E8A05D" w14:textId="075CF338" w:rsidR="00CB196C" w:rsidRDefault="00CB196C" w:rsidP="00A70657"/>
    <w:p w14:paraId="13EB603F" w14:textId="47D80D81" w:rsidR="00CB196C" w:rsidRDefault="00CB196C" w:rsidP="00A70657"/>
    <w:p w14:paraId="468AE5AE" w14:textId="77777777" w:rsidR="00CB196C" w:rsidRPr="00A70657" w:rsidRDefault="00CB196C" w:rsidP="00A70657"/>
    <w:p w14:paraId="5A593399" w14:textId="16265699" w:rsidR="006B7C50" w:rsidRDefault="006B7C50" w:rsidP="007B6FE6">
      <w:pPr>
        <w:tabs>
          <w:tab w:val="left" w:pos="7001"/>
        </w:tabs>
      </w:pPr>
    </w:p>
    <w:p w14:paraId="7B1C3EB6" w14:textId="4AF20BED" w:rsidR="000722C3" w:rsidRPr="0061707F" w:rsidRDefault="00BE7CF8" w:rsidP="0018312C">
      <w:pPr>
        <w:pStyle w:val="Heading2"/>
        <w:rPr>
          <w:b/>
          <w:bCs/>
          <w:sz w:val="40"/>
          <w:szCs w:val="40"/>
        </w:rPr>
      </w:pPr>
      <w:r w:rsidRPr="0061707F">
        <w:rPr>
          <w:b/>
          <w:bCs/>
          <w:sz w:val="40"/>
          <w:szCs w:val="40"/>
        </w:rPr>
        <w:lastRenderedPageBreak/>
        <w:t xml:space="preserve">Appendix </w:t>
      </w:r>
      <w:r w:rsidR="000722C3" w:rsidRPr="0061707F">
        <w:rPr>
          <w:b/>
          <w:bCs/>
          <w:sz w:val="40"/>
          <w:szCs w:val="40"/>
        </w:rPr>
        <w:t>3</w:t>
      </w:r>
    </w:p>
    <w:p w14:paraId="7ADB4580" w14:textId="6DCD6157" w:rsidR="000722C3" w:rsidRPr="000722C3" w:rsidRDefault="00D91495" w:rsidP="0018312C">
      <w:pPr>
        <w:pStyle w:val="Heading3"/>
        <w:rPr>
          <w:b/>
          <w:bCs/>
        </w:rPr>
      </w:pPr>
      <w:r w:rsidRPr="000722C3">
        <w:t>Biodivers</w:t>
      </w:r>
      <w:r w:rsidR="000722C3" w:rsidRPr="000722C3">
        <w:t>ity Gain Information Checklist</w:t>
      </w:r>
    </w:p>
    <w:p w14:paraId="23728168" w14:textId="6E206A93" w:rsidR="000722C3" w:rsidRDefault="000722C3" w:rsidP="006B7C50">
      <w:pPr>
        <w:rPr>
          <w:b/>
          <w:bCs/>
          <w:sz w:val="24"/>
          <w:szCs w:val="24"/>
        </w:rPr>
      </w:pPr>
    </w:p>
    <w:p w14:paraId="6CA56988" w14:textId="06324637" w:rsidR="00704940" w:rsidRDefault="00704940" w:rsidP="006B7C50">
      <w:pPr>
        <w:rPr>
          <w:b/>
          <w:bCs/>
          <w:sz w:val="24"/>
          <w:szCs w:val="24"/>
        </w:rPr>
      </w:pPr>
      <w:r w:rsidRPr="003B6471">
        <w:rPr>
          <w:sz w:val="24"/>
          <w:szCs w:val="24"/>
        </w:rPr>
        <w:t>Th</w:t>
      </w:r>
      <w:r>
        <w:rPr>
          <w:sz w:val="24"/>
          <w:szCs w:val="24"/>
        </w:rPr>
        <w:t>e</w:t>
      </w:r>
      <w:r w:rsidRPr="003B6471">
        <w:rPr>
          <w:sz w:val="24"/>
          <w:szCs w:val="24"/>
        </w:rPr>
        <w:t xml:space="preserve"> Biodiversity Gain (BNG) Information Checklist relates to the L</w:t>
      </w:r>
      <w:r w:rsidR="000E7EA3">
        <w:rPr>
          <w:sz w:val="24"/>
          <w:szCs w:val="24"/>
        </w:rPr>
        <w:t>ocal Plan Partial Update (L</w:t>
      </w:r>
      <w:r w:rsidRPr="003B6471">
        <w:rPr>
          <w:sz w:val="24"/>
          <w:szCs w:val="24"/>
        </w:rPr>
        <w:t>PPU</w:t>
      </w:r>
      <w:r w:rsidR="000E7EA3">
        <w:rPr>
          <w:sz w:val="24"/>
          <w:szCs w:val="24"/>
        </w:rPr>
        <w:t>)</w:t>
      </w:r>
      <w:r w:rsidRPr="003B6471">
        <w:rPr>
          <w:sz w:val="24"/>
          <w:szCs w:val="24"/>
        </w:rPr>
        <w:t xml:space="preserve"> BNG policy NE3a. It is intended to guide the registration of planning applications and to ensure the right information is secured.</w:t>
      </w:r>
    </w:p>
    <w:p w14:paraId="38C65DB4" w14:textId="23C9B46D" w:rsidR="006B7C50" w:rsidRDefault="000722C3" w:rsidP="006B7C50">
      <w:pPr>
        <w:rPr>
          <w:b/>
          <w:bCs/>
          <w:sz w:val="24"/>
          <w:szCs w:val="24"/>
        </w:rPr>
      </w:pPr>
      <w:r>
        <w:rPr>
          <w:b/>
          <w:bCs/>
          <w:sz w:val="24"/>
          <w:szCs w:val="24"/>
        </w:rPr>
        <w:br w:type="page"/>
      </w:r>
    </w:p>
    <w:p w14:paraId="0C1B752B" w14:textId="77777777" w:rsidR="00753FD2" w:rsidRPr="00753FD2" w:rsidRDefault="00753FD2" w:rsidP="006B7C50">
      <w:pPr>
        <w:rPr>
          <w:b/>
          <w:bCs/>
          <w:sz w:val="24"/>
          <w:szCs w:val="24"/>
        </w:rPr>
      </w:pPr>
    </w:p>
    <w:p w14:paraId="50173732" w14:textId="77777777" w:rsidR="00415865" w:rsidRPr="004B181D" w:rsidRDefault="00415865" w:rsidP="00415865">
      <w:pPr>
        <w:jc w:val="center"/>
        <w:rPr>
          <w:u w:val="single"/>
        </w:rPr>
      </w:pPr>
      <w:r w:rsidRPr="004B181D">
        <w:rPr>
          <w:b/>
          <w:bCs/>
          <w:sz w:val="24"/>
          <w:szCs w:val="24"/>
          <w:u w:val="single"/>
        </w:rPr>
        <w:t>Biodiversity Gain Information Checklist</w:t>
      </w:r>
    </w:p>
    <w:p w14:paraId="25AD5973" w14:textId="77777777" w:rsidR="00415865" w:rsidRDefault="00415865" w:rsidP="00415865"/>
    <w:p w14:paraId="064D53EB" w14:textId="77777777" w:rsidR="00415865" w:rsidRPr="002D4A0C" w:rsidDel="00043E64" w:rsidRDefault="00415865" w:rsidP="00415865">
      <w:r>
        <w:rPr>
          <w:sz w:val="24"/>
          <w:szCs w:val="24"/>
        </w:rPr>
        <w:t>T</w:t>
      </w:r>
      <w:r w:rsidRPr="004C6045">
        <w:rPr>
          <w:sz w:val="24"/>
          <w:szCs w:val="24"/>
        </w:rPr>
        <w:t>he L</w:t>
      </w:r>
      <w:r>
        <w:rPr>
          <w:sz w:val="24"/>
          <w:szCs w:val="24"/>
        </w:rPr>
        <w:t xml:space="preserve">ocal </w:t>
      </w:r>
      <w:r w:rsidRPr="004C6045">
        <w:rPr>
          <w:sz w:val="24"/>
          <w:szCs w:val="24"/>
        </w:rPr>
        <w:t>P</w:t>
      </w:r>
      <w:r>
        <w:rPr>
          <w:sz w:val="24"/>
          <w:szCs w:val="24"/>
        </w:rPr>
        <w:t xml:space="preserve">lanning </w:t>
      </w:r>
      <w:r w:rsidRPr="004C6045">
        <w:rPr>
          <w:sz w:val="24"/>
          <w:szCs w:val="24"/>
        </w:rPr>
        <w:t>A</w:t>
      </w:r>
      <w:r>
        <w:rPr>
          <w:sz w:val="24"/>
          <w:szCs w:val="24"/>
        </w:rPr>
        <w:t>uthority</w:t>
      </w:r>
      <w:r w:rsidRPr="004C6045">
        <w:rPr>
          <w:sz w:val="24"/>
          <w:szCs w:val="24"/>
        </w:rPr>
        <w:t xml:space="preserve"> will expect Biodiversity Gain </w:t>
      </w:r>
      <w:r>
        <w:rPr>
          <w:sz w:val="24"/>
          <w:szCs w:val="24"/>
        </w:rPr>
        <w:t>Information</w:t>
      </w:r>
      <w:r w:rsidRPr="004C6045">
        <w:rPr>
          <w:sz w:val="24"/>
          <w:szCs w:val="24"/>
        </w:rPr>
        <w:t xml:space="preserve"> to</w:t>
      </w:r>
      <w:r>
        <w:rPr>
          <w:sz w:val="24"/>
          <w:szCs w:val="24"/>
        </w:rPr>
        <w:t xml:space="preserve"> include a report, completed metric spreadsheet and GIS imagery.  </w:t>
      </w:r>
      <w:r w:rsidRPr="003B6471">
        <w:rPr>
          <w:sz w:val="24"/>
          <w:szCs w:val="24"/>
        </w:rPr>
        <w:t xml:space="preserve"> </w:t>
      </w:r>
    </w:p>
    <w:p w14:paraId="5F990841" w14:textId="77777777" w:rsidR="00415865" w:rsidRDefault="00415865" w:rsidP="00415865">
      <w:pPr>
        <w:rPr>
          <w:sz w:val="24"/>
          <w:szCs w:val="24"/>
        </w:rPr>
      </w:pPr>
    </w:p>
    <w:tbl>
      <w:tblPr>
        <w:tblStyle w:val="TableGrid"/>
        <w:tblpPr w:leftFromText="180" w:rightFromText="180" w:vertAnchor="page" w:horzAnchor="margin" w:tblpXSpec="center" w:tblpY="3720"/>
        <w:tblW w:w="11026" w:type="dxa"/>
        <w:tblLook w:val="04A0" w:firstRow="1" w:lastRow="0" w:firstColumn="1" w:lastColumn="0" w:noHBand="0" w:noVBand="1"/>
        <w:tblCaption w:val="Biodiversity Gain Information Checklist"/>
        <w:tblDescription w:val="A Biodiversity Net Gain (BNG) Information Checklist relating to the LPPU BNG policy NE3a. The checklist is intended to guide the registration of planning applications and to ensure the right information is secured. The Checklist contains eight items and lists the items that we would expect to be provided within a report, Excel spreadsheet and GIS imagery / maps. "/>
      </w:tblPr>
      <w:tblGrid>
        <w:gridCol w:w="1545"/>
        <w:gridCol w:w="1906"/>
        <w:gridCol w:w="1436"/>
        <w:gridCol w:w="4788"/>
        <w:gridCol w:w="1351"/>
      </w:tblGrid>
      <w:tr w:rsidR="00415865" w:rsidRPr="003026DA" w14:paraId="07A302D2" w14:textId="77777777" w:rsidTr="002D4A0C">
        <w:trPr>
          <w:cantSplit/>
          <w:tblHeader/>
        </w:trPr>
        <w:tc>
          <w:tcPr>
            <w:tcW w:w="1545" w:type="dxa"/>
          </w:tcPr>
          <w:p w14:paraId="0CDE9410" w14:textId="77777777" w:rsidR="00415865" w:rsidRDefault="00415865" w:rsidP="002D4A0C">
            <w:pPr>
              <w:jc w:val="center"/>
              <w:rPr>
                <w:b/>
                <w:bCs/>
                <w:sz w:val="24"/>
                <w:szCs w:val="24"/>
              </w:rPr>
            </w:pPr>
            <w:r>
              <w:rPr>
                <w:b/>
                <w:bCs/>
                <w:sz w:val="24"/>
                <w:szCs w:val="24"/>
              </w:rPr>
              <w:t>Requirement</w:t>
            </w:r>
          </w:p>
        </w:tc>
        <w:tc>
          <w:tcPr>
            <w:tcW w:w="1906" w:type="dxa"/>
          </w:tcPr>
          <w:p w14:paraId="51E2D33F" w14:textId="77777777" w:rsidR="00415865" w:rsidRPr="00C7207B" w:rsidRDefault="00415865" w:rsidP="002D4A0C">
            <w:pPr>
              <w:jc w:val="center"/>
              <w:rPr>
                <w:b/>
                <w:bCs/>
                <w:sz w:val="24"/>
                <w:szCs w:val="24"/>
              </w:rPr>
            </w:pPr>
            <w:r>
              <w:rPr>
                <w:b/>
                <w:bCs/>
                <w:sz w:val="24"/>
                <w:szCs w:val="24"/>
              </w:rPr>
              <w:t>Information Required</w:t>
            </w:r>
          </w:p>
        </w:tc>
        <w:tc>
          <w:tcPr>
            <w:tcW w:w="1436" w:type="dxa"/>
          </w:tcPr>
          <w:p w14:paraId="05CF02E3" w14:textId="77777777" w:rsidR="00415865" w:rsidRDefault="00415865" w:rsidP="002D4A0C">
            <w:pPr>
              <w:jc w:val="center"/>
              <w:rPr>
                <w:b/>
                <w:bCs/>
                <w:sz w:val="24"/>
                <w:szCs w:val="24"/>
              </w:rPr>
            </w:pPr>
            <w:r>
              <w:rPr>
                <w:b/>
                <w:bCs/>
                <w:sz w:val="24"/>
                <w:szCs w:val="24"/>
              </w:rPr>
              <w:t xml:space="preserve">Document  </w:t>
            </w:r>
          </w:p>
        </w:tc>
        <w:tc>
          <w:tcPr>
            <w:tcW w:w="4788" w:type="dxa"/>
          </w:tcPr>
          <w:p w14:paraId="71AE80A0" w14:textId="77777777" w:rsidR="00415865" w:rsidRPr="00C7207B" w:rsidRDefault="00415865" w:rsidP="002D4A0C">
            <w:pPr>
              <w:jc w:val="center"/>
              <w:rPr>
                <w:b/>
                <w:bCs/>
                <w:sz w:val="24"/>
                <w:szCs w:val="24"/>
              </w:rPr>
            </w:pPr>
            <w:r>
              <w:rPr>
                <w:b/>
                <w:bCs/>
                <w:sz w:val="24"/>
                <w:szCs w:val="24"/>
              </w:rPr>
              <w:t>Explanation</w:t>
            </w:r>
          </w:p>
        </w:tc>
        <w:tc>
          <w:tcPr>
            <w:tcW w:w="1351" w:type="dxa"/>
          </w:tcPr>
          <w:p w14:paraId="4E8962E0" w14:textId="77777777" w:rsidR="00415865" w:rsidRPr="00C7207B" w:rsidRDefault="00415865" w:rsidP="002D4A0C">
            <w:pPr>
              <w:jc w:val="center"/>
              <w:rPr>
                <w:b/>
                <w:bCs/>
                <w:sz w:val="24"/>
                <w:szCs w:val="24"/>
              </w:rPr>
            </w:pPr>
            <w:r w:rsidRPr="00C7207B">
              <w:rPr>
                <w:b/>
                <w:bCs/>
                <w:sz w:val="24"/>
                <w:szCs w:val="24"/>
              </w:rPr>
              <w:t>Has this been submitted?</w:t>
            </w:r>
          </w:p>
        </w:tc>
      </w:tr>
      <w:tr w:rsidR="00415865" w:rsidRPr="003026DA" w14:paraId="19F3F952" w14:textId="77777777" w:rsidTr="002D4A0C">
        <w:tc>
          <w:tcPr>
            <w:tcW w:w="1545" w:type="dxa"/>
            <w:shd w:val="clear" w:color="auto" w:fill="auto"/>
            <w:vAlign w:val="center"/>
          </w:tcPr>
          <w:p w14:paraId="13AFE4CB" w14:textId="77777777" w:rsidR="00415865" w:rsidRPr="003026DA" w:rsidRDefault="00415865" w:rsidP="002D4A0C">
            <w:pPr>
              <w:jc w:val="center"/>
              <w:rPr>
                <w:sz w:val="24"/>
                <w:szCs w:val="24"/>
              </w:rPr>
            </w:pPr>
            <w:r>
              <w:rPr>
                <w:sz w:val="24"/>
                <w:szCs w:val="24"/>
              </w:rPr>
              <w:t>1</w:t>
            </w:r>
          </w:p>
        </w:tc>
        <w:tc>
          <w:tcPr>
            <w:tcW w:w="1906" w:type="dxa"/>
            <w:shd w:val="clear" w:color="auto" w:fill="auto"/>
            <w:vAlign w:val="center"/>
          </w:tcPr>
          <w:p w14:paraId="5DE9038E" w14:textId="77777777" w:rsidR="00415865" w:rsidRPr="00E062EF" w:rsidRDefault="00415865" w:rsidP="002D4A0C">
            <w:pPr>
              <w:jc w:val="center"/>
              <w:rPr>
                <w:b/>
                <w:bCs/>
                <w:sz w:val="24"/>
                <w:szCs w:val="24"/>
              </w:rPr>
            </w:pPr>
            <w:r w:rsidRPr="00E062EF">
              <w:rPr>
                <w:b/>
                <w:bCs/>
                <w:sz w:val="24"/>
                <w:szCs w:val="24"/>
              </w:rPr>
              <w:t xml:space="preserve">Pre-development </w:t>
            </w:r>
            <w:r>
              <w:rPr>
                <w:b/>
                <w:bCs/>
                <w:sz w:val="24"/>
                <w:szCs w:val="24"/>
              </w:rPr>
              <w:t>B</w:t>
            </w:r>
            <w:r w:rsidRPr="00E062EF">
              <w:rPr>
                <w:b/>
                <w:bCs/>
                <w:sz w:val="24"/>
                <w:szCs w:val="24"/>
              </w:rPr>
              <w:t xml:space="preserve">iodiversity </w:t>
            </w:r>
            <w:r>
              <w:rPr>
                <w:b/>
                <w:bCs/>
                <w:sz w:val="24"/>
                <w:szCs w:val="24"/>
              </w:rPr>
              <w:t>V</w:t>
            </w:r>
            <w:r w:rsidRPr="00E062EF">
              <w:rPr>
                <w:b/>
                <w:bCs/>
                <w:sz w:val="24"/>
                <w:szCs w:val="24"/>
              </w:rPr>
              <w:t>alue</w:t>
            </w:r>
          </w:p>
        </w:tc>
        <w:tc>
          <w:tcPr>
            <w:tcW w:w="1436" w:type="dxa"/>
            <w:shd w:val="clear" w:color="auto" w:fill="auto"/>
          </w:tcPr>
          <w:p w14:paraId="4F3A472F" w14:textId="77777777" w:rsidR="00415865" w:rsidRPr="003026DA" w:rsidRDefault="00415865" w:rsidP="002D4A0C">
            <w:pPr>
              <w:rPr>
                <w:sz w:val="24"/>
                <w:szCs w:val="24"/>
              </w:rPr>
            </w:pPr>
            <w:r>
              <w:rPr>
                <w:sz w:val="24"/>
                <w:szCs w:val="24"/>
              </w:rPr>
              <w:t xml:space="preserve">Report </w:t>
            </w:r>
          </w:p>
        </w:tc>
        <w:tc>
          <w:tcPr>
            <w:tcW w:w="4788" w:type="dxa"/>
            <w:shd w:val="clear" w:color="auto" w:fill="auto"/>
            <w:vAlign w:val="center"/>
          </w:tcPr>
          <w:p w14:paraId="09C9C5CC" w14:textId="77777777" w:rsidR="00415865" w:rsidRDefault="00415865" w:rsidP="002D4A0C">
            <w:pPr>
              <w:rPr>
                <w:sz w:val="24"/>
                <w:szCs w:val="24"/>
              </w:rPr>
            </w:pPr>
            <w:r w:rsidRPr="003026DA">
              <w:rPr>
                <w:sz w:val="24"/>
                <w:szCs w:val="24"/>
              </w:rPr>
              <w:t>Pre-development biodiversity value of the site as calculated using the relevant DEFRA metric</w:t>
            </w:r>
          </w:p>
          <w:p w14:paraId="1CB5CFEB" w14:textId="77777777" w:rsidR="00415865" w:rsidRPr="003026DA" w:rsidRDefault="00415865" w:rsidP="002D4A0C">
            <w:pPr>
              <w:rPr>
                <w:sz w:val="24"/>
                <w:szCs w:val="24"/>
              </w:rPr>
            </w:pPr>
          </w:p>
          <w:p w14:paraId="5175F661" w14:textId="1D83FF84" w:rsidR="00415865" w:rsidRPr="003026DA" w:rsidRDefault="00415865" w:rsidP="002D4A0C">
            <w:pPr>
              <w:rPr>
                <w:sz w:val="24"/>
                <w:szCs w:val="24"/>
              </w:rPr>
            </w:pPr>
            <w:r w:rsidRPr="003026DA">
              <w:rPr>
                <w:sz w:val="24"/>
                <w:szCs w:val="24"/>
              </w:rPr>
              <w:t>Any habitats damaged or destroyed post 30th Jan 2020 will need to be included within the calculations based on their former condition</w:t>
            </w:r>
          </w:p>
        </w:tc>
        <w:tc>
          <w:tcPr>
            <w:tcW w:w="1351" w:type="dxa"/>
            <w:shd w:val="clear" w:color="auto" w:fill="auto"/>
            <w:vAlign w:val="center"/>
          </w:tcPr>
          <w:p w14:paraId="3579BA7C" w14:textId="77777777" w:rsidR="00415865" w:rsidRPr="003026DA" w:rsidRDefault="00415865" w:rsidP="002D4A0C">
            <w:pPr>
              <w:jc w:val="center"/>
              <w:rPr>
                <w:sz w:val="24"/>
                <w:szCs w:val="24"/>
              </w:rPr>
            </w:pPr>
            <w:r>
              <w:rPr>
                <w:sz w:val="24"/>
                <w:szCs w:val="24"/>
              </w:rPr>
              <w:t>Yes or no</w:t>
            </w:r>
          </w:p>
        </w:tc>
      </w:tr>
      <w:tr w:rsidR="00415865" w:rsidRPr="003026DA" w14:paraId="572408F9" w14:textId="77777777" w:rsidTr="002D4A0C">
        <w:tc>
          <w:tcPr>
            <w:tcW w:w="1545" w:type="dxa"/>
            <w:shd w:val="clear" w:color="auto" w:fill="auto"/>
            <w:vAlign w:val="center"/>
          </w:tcPr>
          <w:p w14:paraId="3FB08333" w14:textId="77777777" w:rsidR="00415865" w:rsidRPr="003026DA" w:rsidRDefault="00415865" w:rsidP="002D4A0C">
            <w:pPr>
              <w:jc w:val="center"/>
              <w:rPr>
                <w:sz w:val="24"/>
                <w:szCs w:val="24"/>
              </w:rPr>
            </w:pPr>
            <w:r>
              <w:rPr>
                <w:sz w:val="24"/>
                <w:szCs w:val="24"/>
              </w:rPr>
              <w:t>2</w:t>
            </w:r>
          </w:p>
        </w:tc>
        <w:tc>
          <w:tcPr>
            <w:tcW w:w="1906" w:type="dxa"/>
            <w:shd w:val="clear" w:color="auto" w:fill="auto"/>
            <w:vAlign w:val="center"/>
          </w:tcPr>
          <w:p w14:paraId="0A9FF38F" w14:textId="04055FE2" w:rsidR="00415865" w:rsidRPr="00E062EF" w:rsidRDefault="00415865" w:rsidP="00415865">
            <w:pPr>
              <w:jc w:val="center"/>
              <w:rPr>
                <w:b/>
                <w:bCs/>
                <w:sz w:val="24"/>
                <w:szCs w:val="24"/>
              </w:rPr>
            </w:pPr>
            <w:r w:rsidRPr="00E062EF">
              <w:rPr>
                <w:b/>
                <w:bCs/>
                <w:sz w:val="24"/>
                <w:szCs w:val="24"/>
              </w:rPr>
              <w:t xml:space="preserve">Project </w:t>
            </w:r>
            <w:r>
              <w:rPr>
                <w:b/>
                <w:bCs/>
                <w:sz w:val="24"/>
                <w:szCs w:val="24"/>
              </w:rPr>
              <w:t>D</w:t>
            </w:r>
            <w:r w:rsidRPr="00E062EF">
              <w:rPr>
                <w:b/>
                <w:bCs/>
                <w:sz w:val="24"/>
                <w:szCs w:val="24"/>
              </w:rPr>
              <w:t>esign Steps  to Avoid and Minimise Impacts</w:t>
            </w:r>
          </w:p>
        </w:tc>
        <w:tc>
          <w:tcPr>
            <w:tcW w:w="1436" w:type="dxa"/>
            <w:shd w:val="clear" w:color="auto" w:fill="auto"/>
          </w:tcPr>
          <w:p w14:paraId="354F64D4" w14:textId="77777777" w:rsidR="00415865" w:rsidRPr="003026DA" w:rsidRDefault="00415865" w:rsidP="002D4A0C">
            <w:pPr>
              <w:rPr>
                <w:sz w:val="24"/>
                <w:szCs w:val="24"/>
              </w:rPr>
            </w:pPr>
            <w:r>
              <w:rPr>
                <w:sz w:val="24"/>
                <w:szCs w:val="24"/>
              </w:rPr>
              <w:t xml:space="preserve">Report </w:t>
            </w:r>
          </w:p>
        </w:tc>
        <w:tc>
          <w:tcPr>
            <w:tcW w:w="4788" w:type="dxa"/>
            <w:shd w:val="clear" w:color="auto" w:fill="auto"/>
            <w:vAlign w:val="center"/>
          </w:tcPr>
          <w:p w14:paraId="41DBF57A" w14:textId="77777777" w:rsidR="00415865" w:rsidRDefault="00415865" w:rsidP="002D4A0C">
            <w:pPr>
              <w:rPr>
                <w:sz w:val="24"/>
                <w:szCs w:val="24"/>
              </w:rPr>
            </w:pPr>
            <w:r w:rsidRPr="003026DA">
              <w:rPr>
                <w:sz w:val="24"/>
                <w:szCs w:val="24"/>
              </w:rPr>
              <w:t xml:space="preserve">Project design steps taken to avoid and minimise adverse biodiversity impacts </w:t>
            </w:r>
          </w:p>
          <w:p w14:paraId="2E6528B5" w14:textId="77777777" w:rsidR="00415865" w:rsidRPr="003026DA" w:rsidRDefault="00415865" w:rsidP="002D4A0C">
            <w:pPr>
              <w:rPr>
                <w:sz w:val="24"/>
                <w:szCs w:val="24"/>
              </w:rPr>
            </w:pPr>
          </w:p>
        </w:tc>
        <w:tc>
          <w:tcPr>
            <w:tcW w:w="1351" w:type="dxa"/>
            <w:shd w:val="clear" w:color="auto" w:fill="auto"/>
            <w:vAlign w:val="center"/>
          </w:tcPr>
          <w:p w14:paraId="79D763FE" w14:textId="77777777" w:rsidR="00415865" w:rsidRPr="003026DA" w:rsidRDefault="00415865" w:rsidP="002D4A0C">
            <w:pPr>
              <w:jc w:val="center"/>
              <w:rPr>
                <w:sz w:val="24"/>
                <w:szCs w:val="24"/>
              </w:rPr>
            </w:pPr>
            <w:r>
              <w:rPr>
                <w:sz w:val="24"/>
                <w:szCs w:val="24"/>
              </w:rPr>
              <w:t>Yes or no</w:t>
            </w:r>
          </w:p>
        </w:tc>
      </w:tr>
      <w:tr w:rsidR="00415865" w:rsidRPr="003026DA" w14:paraId="3A5EE066" w14:textId="77777777" w:rsidTr="002D4A0C">
        <w:tc>
          <w:tcPr>
            <w:tcW w:w="1545" w:type="dxa"/>
            <w:shd w:val="clear" w:color="auto" w:fill="auto"/>
            <w:vAlign w:val="center"/>
          </w:tcPr>
          <w:p w14:paraId="1C79227C" w14:textId="77777777" w:rsidR="00415865" w:rsidRPr="003026DA" w:rsidRDefault="00415865" w:rsidP="002D4A0C">
            <w:pPr>
              <w:jc w:val="center"/>
              <w:rPr>
                <w:sz w:val="24"/>
                <w:szCs w:val="24"/>
              </w:rPr>
            </w:pPr>
            <w:r>
              <w:rPr>
                <w:sz w:val="24"/>
                <w:szCs w:val="24"/>
              </w:rPr>
              <w:t>3</w:t>
            </w:r>
          </w:p>
        </w:tc>
        <w:tc>
          <w:tcPr>
            <w:tcW w:w="1906" w:type="dxa"/>
            <w:shd w:val="clear" w:color="auto" w:fill="auto"/>
            <w:vAlign w:val="center"/>
          </w:tcPr>
          <w:p w14:paraId="41835EEE" w14:textId="5D3C03F1" w:rsidR="00415865" w:rsidRPr="00E062EF" w:rsidRDefault="00415865" w:rsidP="00415865">
            <w:pPr>
              <w:jc w:val="center"/>
              <w:rPr>
                <w:b/>
                <w:bCs/>
                <w:sz w:val="24"/>
                <w:szCs w:val="24"/>
              </w:rPr>
            </w:pPr>
            <w:r w:rsidRPr="00E062EF">
              <w:rPr>
                <w:b/>
                <w:bCs/>
                <w:sz w:val="24"/>
                <w:szCs w:val="24"/>
              </w:rPr>
              <w:t>Approach To Enhancing Biodiversity On-Site</w:t>
            </w:r>
          </w:p>
        </w:tc>
        <w:tc>
          <w:tcPr>
            <w:tcW w:w="1436" w:type="dxa"/>
            <w:shd w:val="clear" w:color="auto" w:fill="auto"/>
          </w:tcPr>
          <w:p w14:paraId="67DDA2F4" w14:textId="77777777" w:rsidR="00415865" w:rsidRDefault="00415865" w:rsidP="002D4A0C">
            <w:pPr>
              <w:rPr>
                <w:sz w:val="24"/>
                <w:szCs w:val="24"/>
              </w:rPr>
            </w:pPr>
            <w:r>
              <w:rPr>
                <w:sz w:val="24"/>
                <w:szCs w:val="24"/>
              </w:rPr>
              <w:t xml:space="preserve">Report </w:t>
            </w:r>
          </w:p>
        </w:tc>
        <w:tc>
          <w:tcPr>
            <w:tcW w:w="4788" w:type="dxa"/>
            <w:shd w:val="clear" w:color="auto" w:fill="auto"/>
            <w:vAlign w:val="center"/>
          </w:tcPr>
          <w:p w14:paraId="3CC16A52" w14:textId="77777777" w:rsidR="00415865" w:rsidRDefault="00415865" w:rsidP="002D4A0C">
            <w:pPr>
              <w:rPr>
                <w:sz w:val="24"/>
                <w:szCs w:val="24"/>
              </w:rPr>
            </w:pPr>
            <w:r>
              <w:rPr>
                <w:sz w:val="24"/>
                <w:szCs w:val="24"/>
              </w:rPr>
              <w:t>A</w:t>
            </w:r>
            <w:r w:rsidRPr="003026DA">
              <w:rPr>
                <w:sz w:val="24"/>
                <w:szCs w:val="24"/>
              </w:rPr>
              <w:t xml:space="preserve">pproach to enhancing biodiversity on-site </w:t>
            </w:r>
          </w:p>
          <w:p w14:paraId="6318930B" w14:textId="77777777" w:rsidR="00415865" w:rsidRPr="003026DA" w:rsidRDefault="00415865" w:rsidP="002D4A0C">
            <w:pPr>
              <w:rPr>
                <w:sz w:val="24"/>
                <w:szCs w:val="24"/>
              </w:rPr>
            </w:pPr>
          </w:p>
        </w:tc>
        <w:tc>
          <w:tcPr>
            <w:tcW w:w="1351" w:type="dxa"/>
            <w:shd w:val="clear" w:color="auto" w:fill="auto"/>
            <w:vAlign w:val="center"/>
          </w:tcPr>
          <w:p w14:paraId="40CE033C" w14:textId="77777777" w:rsidR="00415865" w:rsidRPr="003026DA" w:rsidRDefault="00415865" w:rsidP="002D4A0C">
            <w:pPr>
              <w:jc w:val="center"/>
              <w:rPr>
                <w:sz w:val="24"/>
                <w:szCs w:val="24"/>
              </w:rPr>
            </w:pPr>
            <w:r>
              <w:rPr>
                <w:sz w:val="24"/>
                <w:szCs w:val="24"/>
              </w:rPr>
              <w:t>Yes or no</w:t>
            </w:r>
          </w:p>
        </w:tc>
      </w:tr>
      <w:tr w:rsidR="00415865" w:rsidRPr="003026DA" w14:paraId="263BB677" w14:textId="77777777" w:rsidTr="002D4A0C">
        <w:tc>
          <w:tcPr>
            <w:tcW w:w="1545" w:type="dxa"/>
            <w:shd w:val="clear" w:color="auto" w:fill="auto"/>
            <w:vAlign w:val="center"/>
          </w:tcPr>
          <w:p w14:paraId="64D38D75" w14:textId="77777777" w:rsidR="00415865" w:rsidRPr="003026DA" w:rsidRDefault="00415865" w:rsidP="002D4A0C">
            <w:pPr>
              <w:jc w:val="center"/>
              <w:rPr>
                <w:sz w:val="24"/>
                <w:szCs w:val="24"/>
              </w:rPr>
            </w:pPr>
            <w:r>
              <w:rPr>
                <w:sz w:val="24"/>
                <w:szCs w:val="24"/>
              </w:rPr>
              <w:t>4</w:t>
            </w:r>
          </w:p>
        </w:tc>
        <w:tc>
          <w:tcPr>
            <w:tcW w:w="1906" w:type="dxa"/>
            <w:shd w:val="clear" w:color="auto" w:fill="auto"/>
            <w:vAlign w:val="center"/>
          </w:tcPr>
          <w:p w14:paraId="22E6AAA1" w14:textId="77777777" w:rsidR="00415865" w:rsidRPr="00E062EF" w:rsidRDefault="00415865" w:rsidP="002D4A0C">
            <w:pPr>
              <w:jc w:val="center"/>
              <w:rPr>
                <w:b/>
                <w:bCs/>
                <w:sz w:val="24"/>
                <w:szCs w:val="24"/>
              </w:rPr>
            </w:pPr>
            <w:r w:rsidRPr="00E062EF">
              <w:rPr>
                <w:b/>
                <w:bCs/>
                <w:sz w:val="24"/>
                <w:szCs w:val="24"/>
              </w:rPr>
              <w:t xml:space="preserve">Off-site </w:t>
            </w:r>
            <w:r>
              <w:rPr>
                <w:b/>
                <w:bCs/>
                <w:sz w:val="24"/>
                <w:szCs w:val="24"/>
              </w:rPr>
              <w:t>B</w:t>
            </w:r>
            <w:r w:rsidRPr="00E062EF">
              <w:rPr>
                <w:b/>
                <w:bCs/>
                <w:sz w:val="24"/>
                <w:szCs w:val="24"/>
              </w:rPr>
              <w:t xml:space="preserve">iodiversity </w:t>
            </w:r>
            <w:r>
              <w:rPr>
                <w:b/>
                <w:bCs/>
                <w:sz w:val="24"/>
                <w:szCs w:val="24"/>
              </w:rPr>
              <w:t>E</w:t>
            </w:r>
            <w:r w:rsidRPr="00E062EF">
              <w:rPr>
                <w:b/>
                <w:bCs/>
                <w:sz w:val="24"/>
                <w:szCs w:val="24"/>
              </w:rPr>
              <w:t>nhancements</w:t>
            </w:r>
          </w:p>
        </w:tc>
        <w:tc>
          <w:tcPr>
            <w:tcW w:w="1436" w:type="dxa"/>
            <w:shd w:val="clear" w:color="auto" w:fill="auto"/>
          </w:tcPr>
          <w:p w14:paraId="062CB643" w14:textId="77777777" w:rsidR="00415865" w:rsidRPr="003026DA" w:rsidRDefault="00415865" w:rsidP="002D4A0C">
            <w:pPr>
              <w:rPr>
                <w:sz w:val="24"/>
                <w:szCs w:val="24"/>
              </w:rPr>
            </w:pPr>
            <w:r>
              <w:rPr>
                <w:sz w:val="24"/>
                <w:szCs w:val="24"/>
              </w:rPr>
              <w:t xml:space="preserve">Report </w:t>
            </w:r>
          </w:p>
        </w:tc>
        <w:tc>
          <w:tcPr>
            <w:tcW w:w="4788" w:type="dxa"/>
            <w:shd w:val="clear" w:color="auto" w:fill="auto"/>
            <w:vAlign w:val="center"/>
          </w:tcPr>
          <w:p w14:paraId="7862EDAE" w14:textId="62702025" w:rsidR="00415865" w:rsidRPr="003026DA" w:rsidRDefault="00415865" w:rsidP="002D4A0C">
            <w:pPr>
              <w:rPr>
                <w:sz w:val="24"/>
                <w:szCs w:val="24"/>
              </w:rPr>
            </w:pPr>
            <w:r w:rsidRPr="003026DA">
              <w:rPr>
                <w:sz w:val="24"/>
                <w:szCs w:val="24"/>
              </w:rPr>
              <w:t xml:space="preserve">Any proposed off-site biodiversity enhancements (including the use of credits) that have been planned or arranged for the development </w:t>
            </w:r>
          </w:p>
        </w:tc>
        <w:tc>
          <w:tcPr>
            <w:tcW w:w="1351" w:type="dxa"/>
            <w:shd w:val="clear" w:color="auto" w:fill="auto"/>
            <w:vAlign w:val="center"/>
          </w:tcPr>
          <w:p w14:paraId="064528D2" w14:textId="77777777" w:rsidR="00415865" w:rsidRPr="003026DA" w:rsidRDefault="00415865" w:rsidP="002D4A0C">
            <w:pPr>
              <w:jc w:val="center"/>
              <w:rPr>
                <w:sz w:val="24"/>
                <w:szCs w:val="24"/>
              </w:rPr>
            </w:pPr>
            <w:r>
              <w:rPr>
                <w:sz w:val="24"/>
                <w:szCs w:val="24"/>
              </w:rPr>
              <w:t>Yes or no</w:t>
            </w:r>
          </w:p>
        </w:tc>
      </w:tr>
      <w:tr w:rsidR="00415865" w:rsidRPr="003026DA" w14:paraId="4D75DBF2" w14:textId="77777777" w:rsidTr="002D4A0C">
        <w:tc>
          <w:tcPr>
            <w:tcW w:w="1545" w:type="dxa"/>
            <w:shd w:val="clear" w:color="auto" w:fill="auto"/>
            <w:vAlign w:val="center"/>
          </w:tcPr>
          <w:p w14:paraId="5BD3B338" w14:textId="77777777" w:rsidR="00415865" w:rsidRDefault="00415865" w:rsidP="002D4A0C">
            <w:pPr>
              <w:jc w:val="center"/>
              <w:rPr>
                <w:sz w:val="24"/>
                <w:szCs w:val="24"/>
              </w:rPr>
            </w:pPr>
            <w:r>
              <w:rPr>
                <w:sz w:val="24"/>
                <w:szCs w:val="24"/>
              </w:rPr>
              <w:t>5</w:t>
            </w:r>
          </w:p>
        </w:tc>
        <w:tc>
          <w:tcPr>
            <w:tcW w:w="1906" w:type="dxa"/>
            <w:shd w:val="clear" w:color="auto" w:fill="auto"/>
            <w:vAlign w:val="center"/>
          </w:tcPr>
          <w:p w14:paraId="638F49D4" w14:textId="77777777" w:rsidR="00415865" w:rsidRPr="00E062EF" w:rsidRDefault="00415865" w:rsidP="002D4A0C">
            <w:pPr>
              <w:jc w:val="center"/>
              <w:rPr>
                <w:b/>
                <w:bCs/>
                <w:sz w:val="24"/>
                <w:szCs w:val="24"/>
              </w:rPr>
            </w:pPr>
            <w:r w:rsidRPr="00E062EF">
              <w:rPr>
                <w:b/>
                <w:bCs/>
                <w:sz w:val="24"/>
                <w:szCs w:val="24"/>
              </w:rPr>
              <w:t>Working Assessment of The Expected Biodiversity Net Gain</w:t>
            </w:r>
          </w:p>
        </w:tc>
        <w:tc>
          <w:tcPr>
            <w:tcW w:w="1436" w:type="dxa"/>
            <w:shd w:val="clear" w:color="auto" w:fill="auto"/>
          </w:tcPr>
          <w:p w14:paraId="0B1025BB" w14:textId="77777777" w:rsidR="00415865" w:rsidRPr="003026DA" w:rsidRDefault="00415865" w:rsidP="002D4A0C">
            <w:pPr>
              <w:rPr>
                <w:sz w:val="24"/>
                <w:szCs w:val="24"/>
              </w:rPr>
            </w:pPr>
            <w:r>
              <w:rPr>
                <w:sz w:val="24"/>
                <w:szCs w:val="24"/>
              </w:rPr>
              <w:t>Report</w:t>
            </w:r>
          </w:p>
        </w:tc>
        <w:tc>
          <w:tcPr>
            <w:tcW w:w="4788" w:type="dxa"/>
            <w:shd w:val="clear" w:color="auto" w:fill="auto"/>
          </w:tcPr>
          <w:p w14:paraId="05843700" w14:textId="77777777" w:rsidR="00415865" w:rsidRPr="00667658" w:rsidRDefault="00415865" w:rsidP="002D4A0C">
            <w:pPr>
              <w:rPr>
                <w:sz w:val="24"/>
                <w:szCs w:val="24"/>
              </w:rPr>
            </w:pPr>
            <w:r w:rsidRPr="003026DA">
              <w:rPr>
                <w:sz w:val="24"/>
                <w:szCs w:val="24"/>
              </w:rPr>
              <w:t>Working assessment of the expected Biodiversity Net Gain</w:t>
            </w:r>
          </w:p>
        </w:tc>
        <w:tc>
          <w:tcPr>
            <w:tcW w:w="1351" w:type="dxa"/>
            <w:shd w:val="clear" w:color="auto" w:fill="auto"/>
            <w:vAlign w:val="center"/>
          </w:tcPr>
          <w:p w14:paraId="3C3EBA17" w14:textId="77777777" w:rsidR="00415865" w:rsidRDefault="00415865" w:rsidP="002D4A0C">
            <w:pPr>
              <w:jc w:val="center"/>
              <w:rPr>
                <w:sz w:val="24"/>
                <w:szCs w:val="24"/>
              </w:rPr>
            </w:pPr>
            <w:r>
              <w:rPr>
                <w:sz w:val="24"/>
                <w:szCs w:val="24"/>
              </w:rPr>
              <w:t>Yes or no</w:t>
            </w:r>
          </w:p>
        </w:tc>
      </w:tr>
      <w:tr w:rsidR="00415865" w:rsidRPr="003026DA" w14:paraId="028F1013" w14:textId="77777777" w:rsidTr="002D4A0C">
        <w:tc>
          <w:tcPr>
            <w:tcW w:w="1545" w:type="dxa"/>
            <w:shd w:val="clear" w:color="auto" w:fill="auto"/>
            <w:vAlign w:val="center"/>
          </w:tcPr>
          <w:p w14:paraId="3D83B9B7" w14:textId="77777777" w:rsidR="00415865" w:rsidRDefault="00415865" w:rsidP="002D4A0C">
            <w:pPr>
              <w:jc w:val="center"/>
              <w:rPr>
                <w:sz w:val="24"/>
                <w:szCs w:val="24"/>
              </w:rPr>
            </w:pPr>
            <w:r>
              <w:rPr>
                <w:sz w:val="24"/>
                <w:szCs w:val="24"/>
              </w:rPr>
              <w:t>6</w:t>
            </w:r>
          </w:p>
        </w:tc>
        <w:tc>
          <w:tcPr>
            <w:tcW w:w="1906" w:type="dxa"/>
            <w:shd w:val="clear" w:color="auto" w:fill="auto"/>
            <w:vAlign w:val="center"/>
          </w:tcPr>
          <w:p w14:paraId="0178836A" w14:textId="77777777" w:rsidR="00415865" w:rsidRDefault="00415865" w:rsidP="002D4A0C">
            <w:pPr>
              <w:jc w:val="center"/>
              <w:rPr>
                <w:b/>
                <w:bCs/>
                <w:sz w:val="24"/>
                <w:szCs w:val="24"/>
              </w:rPr>
            </w:pPr>
            <w:r>
              <w:rPr>
                <w:b/>
                <w:bCs/>
                <w:sz w:val="24"/>
                <w:szCs w:val="24"/>
              </w:rPr>
              <w:t xml:space="preserve">Habitat </w:t>
            </w:r>
            <w:r w:rsidRPr="00E062EF">
              <w:rPr>
                <w:b/>
                <w:bCs/>
                <w:sz w:val="24"/>
                <w:szCs w:val="24"/>
              </w:rPr>
              <w:t>Condition Sheets</w:t>
            </w:r>
          </w:p>
        </w:tc>
        <w:tc>
          <w:tcPr>
            <w:tcW w:w="1436" w:type="dxa"/>
            <w:shd w:val="clear" w:color="auto" w:fill="auto"/>
          </w:tcPr>
          <w:p w14:paraId="07563C7F" w14:textId="77777777" w:rsidR="00415865" w:rsidRPr="003026DA" w:rsidRDefault="00415865" w:rsidP="002D4A0C">
            <w:pPr>
              <w:rPr>
                <w:sz w:val="24"/>
                <w:szCs w:val="24"/>
              </w:rPr>
            </w:pPr>
            <w:r>
              <w:rPr>
                <w:sz w:val="24"/>
                <w:szCs w:val="24"/>
              </w:rPr>
              <w:t xml:space="preserve">Report </w:t>
            </w:r>
          </w:p>
        </w:tc>
        <w:tc>
          <w:tcPr>
            <w:tcW w:w="4788" w:type="dxa"/>
            <w:shd w:val="clear" w:color="auto" w:fill="auto"/>
            <w:vAlign w:val="center"/>
          </w:tcPr>
          <w:p w14:paraId="125B9674" w14:textId="77777777" w:rsidR="00415865" w:rsidRDefault="00415865" w:rsidP="002D4A0C">
            <w:pPr>
              <w:rPr>
                <w:sz w:val="24"/>
                <w:szCs w:val="24"/>
              </w:rPr>
            </w:pPr>
            <w:r w:rsidRPr="003026DA">
              <w:rPr>
                <w:sz w:val="24"/>
                <w:szCs w:val="24"/>
              </w:rPr>
              <w:t xml:space="preserve">Habitat condition sheet assessment with justifications </w:t>
            </w:r>
          </w:p>
          <w:p w14:paraId="5EA7959A" w14:textId="77777777" w:rsidR="00415865" w:rsidRPr="00667658" w:rsidRDefault="00415865" w:rsidP="002D4A0C">
            <w:pPr>
              <w:rPr>
                <w:sz w:val="24"/>
                <w:szCs w:val="24"/>
              </w:rPr>
            </w:pPr>
          </w:p>
        </w:tc>
        <w:tc>
          <w:tcPr>
            <w:tcW w:w="1351" w:type="dxa"/>
            <w:shd w:val="clear" w:color="auto" w:fill="auto"/>
            <w:vAlign w:val="center"/>
          </w:tcPr>
          <w:p w14:paraId="5E2312A4" w14:textId="77777777" w:rsidR="00415865" w:rsidRDefault="00415865" w:rsidP="002D4A0C">
            <w:pPr>
              <w:jc w:val="center"/>
              <w:rPr>
                <w:sz w:val="24"/>
                <w:szCs w:val="24"/>
              </w:rPr>
            </w:pPr>
            <w:r>
              <w:rPr>
                <w:sz w:val="24"/>
                <w:szCs w:val="24"/>
              </w:rPr>
              <w:t>Yes or no</w:t>
            </w:r>
          </w:p>
        </w:tc>
      </w:tr>
      <w:tr w:rsidR="00415865" w:rsidRPr="003026DA" w14:paraId="7091BFE8" w14:textId="77777777" w:rsidTr="002D4A0C">
        <w:tc>
          <w:tcPr>
            <w:tcW w:w="1545" w:type="dxa"/>
            <w:shd w:val="clear" w:color="auto" w:fill="auto"/>
            <w:vAlign w:val="center"/>
          </w:tcPr>
          <w:p w14:paraId="45684AFF" w14:textId="77777777" w:rsidR="00415865" w:rsidRPr="003026DA" w:rsidRDefault="00415865" w:rsidP="002D4A0C">
            <w:pPr>
              <w:jc w:val="center"/>
              <w:rPr>
                <w:sz w:val="24"/>
                <w:szCs w:val="24"/>
              </w:rPr>
            </w:pPr>
            <w:r>
              <w:rPr>
                <w:sz w:val="24"/>
                <w:szCs w:val="24"/>
              </w:rPr>
              <w:t>7</w:t>
            </w:r>
          </w:p>
        </w:tc>
        <w:tc>
          <w:tcPr>
            <w:tcW w:w="1906" w:type="dxa"/>
            <w:shd w:val="clear" w:color="auto" w:fill="auto"/>
            <w:vAlign w:val="center"/>
          </w:tcPr>
          <w:p w14:paraId="4D11E4EA" w14:textId="77777777" w:rsidR="00415865" w:rsidRPr="00E062EF" w:rsidRDefault="00415865" w:rsidP="002D4A0C">
            <w:pPr>
              <w:jc w:val="center"/>
              <w:rPr>
                <w:b/>
                <w:bCs/>
                <w:sz w:val="24"/>
                <w:szCs w:val="24"/>
              </w:rPr>
            </w:pPr>
            <w:r w:rsidRPr="00E062EF">
              <w:rPr>
                <w:b/>
                <w:bCs/>
                <w:sz w:val="24"/>
                <w:szCs w:val="24"/>
              </w:rPr>
              <w:t>Metric Spreadsheets</w:t>
            </w:r>
          </w:p>
        </w:tc>
        <w:tc>
          <w:tcPr>
            <w:tcW w:w="1436" w:type="dxa"/>
            <w:shd w:val="clear" w:color="auto" w:fill="auto"/>
          </w:tcPr>
          <w:p w14:paraId="4287D267" w14:textId="77777777" w:rsidR="00415865" w:rsidRPr="003026DA" w:rsidRDefault="00415865" w:rsidP="002D4A0C">
            <w:pPr>
              <w:rPr>
                <w:sz w:val="24"/>
                <w:szCs w:val="24"/>
              </w:rPr>
            </w:pPr>
            <w:r>
              <w:rPr>
                <w:sz w:val="24"/>
                <w:szCs w:val="24"/>
              </w:rPr>
              <w:t>Excel Spreadsheet</w:t>
            </w:r>
          </w:p>
        </w:tc>
        <w:tc>
          <w:tcPr>
            <w:tcW w:w="4788" w:type="dxa"/>
            <w:shd w:val="clear" w:color="auto" w:fill="auto"/>
            <w:vAlign w:val="center"/>
          </w:tcPr>
          <w:p w14:paraId="59008FB7" w14:textId="028E255B" w:rsidR="00415865" w:rsidRPr="003026DA" w:rsidRDefault="00415865" w:rsidP="002D4A0C">
            <w:pPr>
              <w:rPr>
                <w:sz w:val="24"/>
                <w:szCs w:val="24"/>
              </w:rPr>
            </w:pPr>
            <w:r w:rsidRPr="003026DA">
              <w:rPr>
                <w:sz w:val="24"/>
                <w:szCs w:val="24"/>
              </w:rPr>
              <w:t xml:space="preserve">Completed metric spreadsheets used to calculate the pre-development biodiversity value and the post development value </w:t>
            </w:r>
          </w:p>
        </w:tc>
        <w:tc>
          <w:tcPr>
            <w:tcW w:w="1351" w:type="dxa"/>
            <w:shd w:val="clear" w:color="auto" w:fill="auto"/>
            <w:vAlign w:val="center"/>
          </w:tcPr>
          <w:p w14:paraId="059642EA" w14:textId="77777777" w:rsidR="00415865" w:rsidRPr="003026DA" w:rsidRDefault="00415865" w:rsidP="002D4A0C">
            <w:pPr>
              <w:jc w:val="center"/>
              <w:rPr>
                <w:sz w:val="24"/>
                <w:szCs w:val="24"/>
              </w:rPr>
            </w:pPr>
            <w:r>
              <w:rPr>
                <w:sz w:val="24"/>
                <w:szCs w:val="24"/>
              </w:rPr>
              <w:t>Yes or no</w:t>
            </w:r>
          </w:p>
        </w:tc>
      </w:tr>
      <w:tr w:rsidR="00415865" w:rsidRPr="003026DA" w14:paraId="72839410" w14:textId="77777777" w:rsidTr="002D4A0C">
        <w:tc>
          <w:tcPr>
            <w:tcW w:w="1545" w:type="dxa"/>
            <w:shd w:val="clear" w:color="auto" w:fill="auto"/>
            <w:vAlign w:val="center"/>
          </w:tcPr>
          <w:p w14:paraId="227C0A43" w14:textId="77777777" w:rsidR="00415865" w:rsidRPr="003026DA" w:rsidRDefault="00415865" w:rsidP="002D4A0C">
            <w:pPr>
              <w:jc w:val="center"/>
              <w:rPr>
                <w:sz w:val="24"/>
                <w:szCs w:val="24"/>
              </w:rPr>
            </w:pPr>
            <w:r>
              <w:rPr>
                <w:sz w:val="24"/>
                <w:szCs w:val="24"/>
              </w:rPr>
              <w:t>8</w:t>
            </w:r>
          </w:p>
        </w:tc>
        <w:tc>
          <w:tcPr>
            <w:tcW w:w="1906" w:type="dxa"/>
            <w:shd w:val="clear" w:color="auto" w:fill="auto"/>
            <w:vAlign w:val="center"/>
          </w:tcPr>
          <w:p w14:paraId="0BA2843C" w14:textId="77777777" w:rsidR="00415865" w:rsidRPr="00E062EF" w:rsidRDefault="00415865" w:rsidP="002D4A0C">
            <w:pPr>
              <w:jc w:val="center"/>
              <w:rPr>
                <w:b/>
                <w:bCs/>
                <w:sz w:val="24"/>
                <w:szCs w:val="24"/>
              </w:rPr>
            </w:pPr>
            <w:r w:rsidRPr="00E062EF">
              <w:rPr>
                <w:b/>
                <w:bCs/>
                <w:sz w:val="24"/>
                <w:szCs w:val="24"/>
              </w:rPr>
              <w:t>GIS Imagery</w:t>
            </w:r>
          </w:p>
        </w:tc>
        <w:tc>
          <w:tcPr>
            <w:tcW w:w="1436" w:type="dxa"/>
            <w:shd w:val="clear" w:color="auto" w:fill="auto"/>
          </w:tcPr>
          <w:p w14:paraId="74B7A7BE" w14:textId="77777777" w:rsidR="00415865" w:rsidRPr="005E515D" w:rsidRDefault="00415865" w:rsidP="002D4A0C">
            <w:pPr>
              <w:rPr>
                <w:sz w:val="24"/>
                <w:szCs w:val="24"/>
              </w:rPr>
            </w:pPr>
            <w:r w:rsidRPr="005E515D">
              <w:rPr>
                <w:sz w:val="24"/>
                <w:szCs w:val="24"/>
              </w:rPr>
              <w:t>GIS Imagery</w:t>
            </w:r>
            <w:r>
              <w:rPr>
                <w:sz w:val="24"/>
                <w:szCs w:val="24"/>
              </w:rPr>
              <w:t xml:space="preserve"> / Maps </w:t>
            </w:r>
          </w:p>
        </w:tc>
        <w:tc>
          <w:tcPr>
            <w:tcW w:w="4788" w:type="dxa"/>
            <w:shd w:val="clear" w:color="auto" w:fill="auto"/>
            <w:vAlign w:val="center"/>
          </w:tcPr>
          <w:p w14:paraId="2D3D1397" w14:textId="77777777" w:rsidR="00DA1B83" w:rsidRDefault="00415865" w:rsidP="00DA1B83">
            <w:pPr>
              <w:rPr>
                <w:sz w:val="24"/>
                <w:szCs w:val="24"/>
              </w:rPr>
            </w:pPr>
            <w:r w:rsidRPr="003026DA">
              <w:rPr>
                <w:sz w:val="24"/>
                <w:szCs w:val="24"/>
              </w:rPr>
              <w:t xml:space="preserve">Maps of baseline habitats, an annotated Ecological Mitigation Map and illustrative post-development habitat proposals including retained and proposed new features </w:t>
            </w:r>
            <w:r w:rsidR="00DA1B83" w:rsidRPr="003026DA">
              <w:rPr>
                <w:sz w:val="24"/>
                <w:szCs w:val="24"/>
              </w:rPr>
              <w:t>(required as separate document with imagery produced using GIS software).</w:t>
            </w:r>
          </w:p>
          <w:p w14:paraId="7357A54C" w14:textId="1B254FCA" w:rsidR="00415865" w:rsidRPr="003026DA" w:rsidRDefault="00415865" w:rsidP="002D4A0C">
            <w:pPr>
              <w:rPr>
                <w:sz w:val="24"/>
                <w:szCs w:val="24"/>
              </w:rPr>
            </w:pPr>
          </w:p>
        </w:tc>
        <w:tc>
          <w:tcPr>
            <w:tcW w:w="1351" w:type="dxa"/>
            <w:shd w:val="clear" w:color="auto" w:fill="auto"/>
            <w:vAlign w:val="center"/>
          </w:tcPr>
          <w:p w14:paraId="046D5C89" w14:textId="77777777" w:rsidR="00415865" w:rsidRPr="003026DA" w:rsidRDefault="00415865" w:rsidP="002D4A0C">
            <w:pPr>
              <w:jc w:val="center"/>
              <w:rPr>
                <w:sz w:val="24"/>
                <w:szCs w:val="24"/>
              </w:rPr>
            </w:pPr>
            <w:r>
              <w:rPr>
                <w:sz w:val="24"/>
                <w:szCs w:val="24"/>
              </w:rPr>
              <w:t>Yes or no</w:t>
            </w:r>
          </w:p>
        </w:tc>
      </w:tr>
    </w:tbl>
    <w:p w14:paraId="3CD40EAB" w14:textId="14AF1A54" w:rsidR="00415865" w:rsidRDefault="00415865" w:rsidP="00415865">
      <w:pPr>
        <w:rPr>
          <w:sz w:val="24"/>
          <w:szCs w:val="24"/>
        </w:rPr>
      </w:pPr>
    </w:p>
    <w:p w14:paraId="1C91CF96" w14:textId="77777777" w:rsidR="00A900A7" w:rsidRDefault="00A900A7" w:rsidP="00415865">
      <w:pPr>
        <w:rPr>
          <w:sz w:val="24"/>
          <w:szCs w:val="24"/>
        </w:rPr>
      </w:pPr>
    </w:p>
    <w:p w14:paraId="109E0260" w14:textId="77777777" w:rsidR="00155CA0" w:rsidRPr="0061707F" w:rsidRDefault="008D727D" w:rsidP="00E66AE5">
      <w:pPr>
        <w:pStyle w:val="Heading2"/>
        <w:rPr>
          <w:b/>
          <w:bCs/>
          <w:sz w:val="40"/>
          <w:szCs w:val="40"/>
        </w:rPr>
      </w:pPr>
      <w:r w:rsidRPr="0061707F">
        <w:rPr>
          <w:b/>
          <w:bCs/>
          <w:sz w:val="40"/>
          <w:szCs w:val="40"/>
        </w:rPr>
        <w:lastRenderedPageBreak/>
        <w:t>Appendix 4</w:t>
      </w:r>
    </w:p>
    <w:p w14:paraId="28B3D726" w14:textId="0196C8B2" w:rsidR="008D727D" w:rsidRPr="003B6471" w:rsidRDefault="00D93FF3" w:rsidP="00E66AE5">
      <w:pPr>
        <w:pStyle w:val="Heading3"/>
        <w:rPr>
          <w:b/>
          <w:bCs/>
        </w:rPr>
      </w:pPr>
      <w:r w:rsidRPr="00155CA0">
        <w:t>Biodiversity Gain Plan Checklist</w:t>
      </w:r>
    </w:p>
    <w:p w14:paraId="3B4A0E2C" w14:textId="77777777" w:rsidR="000336A8" w:rsidRDefault="000336A8" w:rsidP="000336A8">
      <w:pPr>
        <w:rPr>
          <w:sz w:val="24"/>
          <w:szCs w:val="24"/>
        </w:rPr>
      </w:pPr>
    </w:p>
    <w:p w14:paraId="4B3C5D40" w14:textId="2A01C36A" w:rsidR="00567F3F" w:rsidRDefault="000336A8" w:rsidP="000336A8">
      <w:r w:rsidRPr="003B6471">
        <w:rPr>
          <w:sz w:val="24"/>
          <w:szCs w:val="24"/>
        </w:rPr>
        <w:t xml:space="preserve">This Biodiversity Gain </w:t>
      </w:r>
      <w:r>
        <w:rPr>
          <w:sz w:val="24"/>
          <w:szCs w:val="24"/>
        </w:rPr>
        <w:t>Plan</w:t>
      </w:r>
      <w:r w:rsidRPr="003B6471">
        <w:rPr>
          <w:sz w:val="24"/>
          <w:szCs w:val="24"/>
        </w:rPr>
        <w:t xml:space="preserve"> Checklist relates to the L</w:t>
      </w:r>
      <w:r w:rsidR="000E7EA3">
        <w:rPr>
          <w:sz w:val="24"/>
          <w:szCs w:val="24"/>
        </w:rPr>
        <w:t>ocal Plan Partial Update (L</w:t>
      </w:r>
      <w:r w:rsidRPr="003B6471">
        <w:rPr>
          <w:sz w:val="24"/>
          <w:szCs w:val="24"/>
        </w:rPr>
        <w:t>PPU</w:t>
      </w:r>
      <w:r w:rsidR="000E7EA3">
        <w:rPr>
          <w:sz w:val="24"/>
          <w:szCs w:val="24"/>
        </w:rPr>
        <w:t>)</w:t>
      </w:r>
      <w:r w:rsidRPr="003B6471">
        <w:rPr>
          <w:sz w:val="24"/>
          <w:szCs w:val="24"/>
        </w:rPr>
        <w:t xml:space="preserve"> BNG policy NE3a.</w:t>
      </w:r>
      <w:r w:rsidRPr="00833C16">
        <w:t xml:space="preserve"> </w:t>
      </w:r>
    </w:p>
    <w:p w14:paraId="4C0E6168" w14:textId="731FA087" w:rsidR="00567F3F" w:rsidRPr="00567F3F" w:rsidRDefault="00567F3F" w:rsidP="000336A8">
      <w:pPr>
        <w:rPr>
          <w:sz w:val="24"/>
          <w:szCs w:val="24"/>
        </w:rPr>
      </w:pPr>
      <w:r w:rsidRPr="003B6471">
        <w:rPr>
          <w:sz w:val="24"/>
          <w:szCs w:val="24"/>
        </w:rPr>
        <w:t>Biodiversity Gain Information is required at the submission of an application</w:t>
      </w:r>
      <w:r>
        <w:rPr>
          <w:sz w:val="24"/>
          <w:szCs w:val="24"/>
        </w:rPr>
        <w:t xml:space="preserve"> as t</w:t>
      </w:r>
      <w:r w:rsidRPr="003B6471">
        <w:rPr>
          <w:sz w:val="24"/>
          <w:szCs w:val="24"/>
        </w:rPr>
        <w:t>his will guide and support the decision-making process.</w:t>
      </w:r>
      <w:r>
        <w:rPr>
          <w:sz w:val="24"/>
          <w:szCs w:val="24"/>
        </w:rPr>
        <w:t xml:space="preserve"> The information should be used to inform the </w:t>
      </w:r>
      <w:r w:rsidRPr="003B6471">
        <w:rPr>
          <w:sz w:val="24"/>
          <w:szCs w:val="24"/>
        </w:rPr>
        <w:t xml:space="preserve">Biodiversity Gain </w:t>
      </w:r>
      <w:r>
        <w:rPr>
          <w:sz w:val="24"/>
          <w:szCs w:val="24"/>
        </w:rPr>
        <w:t xml:space="preserve">Plan.  Please refer to </w:t>
      </w:r>
      <w:r w:rsidRPr="00C44940">
        <w:rPr>
          <w:b/>
          <w:bCs/>
          <w:sz w:val="24"/>
          <w:szCs w:val="24"/>
        </w:rPr>
        <w:t>Appendix 3</w:t>
      </w:r>
      <w:r>
        <w:rPr>
          <w:sz w:val="24"/>
          <w:szCs w:val="24"/>
        </w:rPr>
        <w:t xml:space="preserve"> of the BNG Reference Guide for a </w:t>
      </w:r>
      <w:r w:rsidRPr="00C44940">
        <w:rPr>
          <w:sz w:val="24"/>
          <w:szCs w:val="24"/>
        </w:rPr>
        <w:t>Biodiversity Gain Information</w:t>
      </w:r>
      <w:r>
        <w:rPr>
          <w:sz w:val="24"/>
          <w:szCs w:val="24"/>
        </w:rPr>
        <w:t xml:space="preserve"> Checklist.</w:t>
      </w:r>
    </w:p>
    <w:p w14:paraId="13B46CB1" w14:textId="65D2337E" w:rsidR="000336A8" w:rsidRDefault="000336A8" w:rsidP="000336A8">
      <w:pPr>
        <w:rPr>
          <w:sz w:val="24"/>
          <w:szCs w:val="24"/>
        </w:rPr>
      </w:pPr>
      <w:r>
        <w:rPr>
          <w:sz w:val="24"/>
          <w:szCs w:val="24"/>
        </w:rPr>
        <w:t>To</w:t>
      </w:r>
      <w:r w:rsidRPr="004C6045">
        <w:rPr>
          <w:sz w:val="24"/>
          <w:szCs w:val="24"/>
        </w:rPr>
        <w:t xml:space="preserve"> demonstrate compliance </w:t>
      </w:r>
      <w:r>
        <w:rPr>
          <w:sz w:val="24"/>
          <w:szCs w:val="24"/>
        </w:rPr>
        <w:t xml:space="preserve">with </w:t>
      </w:r>
      <w:r w:rsidRPr="004C6045">
        <w:rPr>
          <w:sz w:val="24"/>
          <w:szCs w:val="24"/>
        </w:rPr>
        <w:t>Policy NE3a</w:t>
      </w:r>
      <w:r>
        <w:rPr>
          <w:sz w:val="24"/>
          <w:szCs w:val="24"/>
        </w:rPr>
        <w:t>,</w:t>
      </w:r>
      <w:r w:rsidRPr="004C6045">
        <w:rPr>
          <w:sz w:val="24"/>
          <w:szCs w:val="24"/>
        </w:rPr>
        <w:t xml:space="preserve"> the L</w:t>
      </w:r>
      <w:r>
        <w:rPr>
          <w:sz w:val="24"/>
          <w:szCs w:val="24"/>
        </w:rPr>
        <w:t xml:space="preserve">ocal </w:t>
      </w:r>
      <w:r w:rsidRPr="004C6045">
        <w:rPr>
          <w:sz w:val="24"/>
          <w:szCs w:val="24"/>
        </w:rPr>
        <w:t>P</w:t>
      </w:r>
      <w:r>
        <w:rPr>
          <w:sz w:val="24"/>
          <w:szCs w:val="24"/>
        </w:rPr>
        <w:t xml:space="preserve">lanning </w:t>
      </w:r>
      <w:r w:rsidRPr="004C6045">
        <w:rPr>
          <w:sz w:val="24"/>
          <w:szCs w:val="24"/>
        </w:rPr>
        <w:t>A</w:t>
      </w:r>
      <w:r>
        <w:rPr>
          <w:sz w:val="24"/>
          <w:szCs w:val="24"/>
        </w:rPr>
        <w:t>uthority</w:t>
      </w:r>
      <w:r w:rsidRPr="004C6045">
        <w:rPr>
          <w:sz w:val="24"/>
          <w:szCs w:val="24"/>
        </w:rPr>
        <w:t xml:space="preserve"> will expect Biodiversity Gain Plans to</w:t>
      </w:r>
      <w:r>
        <w:rPr>
          <w:sz w:val="24"/>
          <w:szCs w:val="24"/>
        </w:rPr>
        <w:t xml:space="preserve"> include a report, completed metric spreadsheet and GIS imagery.  </w:t>
      </w:r>
      <w:r w:rsidRPr="003B6471">
        <w:rPr>
          <w:sz w:val="24"/>
          <w:szCs w:val="24"/>
        </w:rPr>
        <w:t xml:space="preserve"> </w:t>
      </w:r>
    </w:p>
    <w:p w14:paraId="67F3214C" w14:textId="75514190" w:rsidR="00155CA0" w:rsidRDefault="00155CA0" w:rsidP="003B6471">
      <w:pPr>
        <w:rPr>
          <w:sz w:val="24"/>
          <w:szCs w:val="24"/>
        </w:rPr>
      </w:pPr>
    </w:p>
    <w:p w14:paraId="494D332A" w14:textId="77777777" w:rsidR="00155CA0" w:rsidRPr="003B6471" w:rsidRDefault="00155CA0" w:rsidP="003B6471">
      <w:pPr>
        <w:rPr>
          <w:sz w:val="24"/>
          <w:szCs w:val="24"/>
        </w:rPr>
      </w:pPr>
    </w:p>
    <w:p w14:paraId="2B627517" w14:textId="63C257B2" w:rsidR="00476D29" w:rsidRPr="003B6471" w:rsidRDefault="00476D29" w:rsidP="004C6045">
      <w:pPr>
        <w:rPr>
          <w:sz w:val="24"/>
          <w:szCs w:val="24"/>
        </w:rPr>
      </w:pPr>
    </w:p>
    <w:p w14:paraId="04FFE724" w14:textId="77777777" w:rsidR="00476D29" w:rsidRDefault="00476D29" w:rsidP="00476D29"/>
    <w:p w14:paraId="6852FD55" w14:textId="0C86B9FF" w:rsidR="00476D29" w:rsidRDefault="00476D29" w:rsidP="00476D29"/>
    <w:p w14:paraId="279A1333" w14:textId="5CDF61C5" w:rsidR="00155CA0" w:rsidRDefault="00155CA0" w:rsidP="00476D29"/>
    <w:p w14:paraId="00B69F08" w14:textId="78FFAEEC" w:rsidR="00155CA0" w:rsidRDefault="00155CA0" w:rsidP="00476D29"/>
    <w:p w14:paraId="03E69CB5" w14:textId="41168C44" w:rsidR="00155CA0" w:rsidRDefault="00155CA0" w:rsidP="00476D29"/>
    <w:p w14:paraId="190FF59B" w14:textId="144DFA2D" w:rsidR="00155CA0" w:rsidRDefault="00155CA0" w:rsidP="00476D29"/>
    <w:p w14:paraId="0E83530A" w14:textId="5F154D12" w:rsidR="00155CA0" w:rsidRDefault="00155CA0" w:rsidP="00476D29"/>
    <w:p w14:paraId="4F3A8C59" w14:textId="1426FFE3" w:rsidR="00155CA0" w:rsidRDefault="00155CA0" w:rsidP="00476D29"/>
    <w:p w14:paraId="37335ADE" w14:textId="4831C15A" w:rsidR="00155CA0" w:rsidRDefault="00155CA0" w:rsidP="00476D29"/>
    <w:p w14:paraId="37D37735" w14:textId="4690FA1B" w:rsidR="00155CA0" w:rsidRDefault="00155CA0" w:rsidP="00476D29"/>
    <w:p w14:paraId="42D7AD15" w14:textId="6717DF36" w:rsidR="00155CA0" w:rsidRDefault="00155CA0" w:rsidP="00476D29"/>
    <w:p w14:paraId="19DAF9A1" w14:textId="00A75542" w:rsidR="00155CA0" w:rsidRDefault="00155CA0" w:rsidP="00476D29"/>
    <w:p w14:paraId="2E7E6832" w14:textId="427007E1" w:rsidR="00155CA0" w:rsidRDefault="00155CA0" w:rsidP="00476D29"/>
    <w:p w14:paraId="5EEB0D2E" w14:textId="7A6575F9" w:rsidR="00155CA0" w:rsidRDefault="00155CA0" w:rsidP="00476D29"/>
    <w:p w14:paraId="216BD09D" w14:textId="402ED3F4" w:rsidR="00155CA0" w:rsidRDefault="00155CA0" w:rsidP="00476D29"/>
    <w:p w14:paraId="5F8604F7" w14:textId="337962F4" w:rsidR="00155CA0" w:rsidRDefault="00155CA0" w:rsidP="00476D29"/>
    <w:p w14:paraId="52D601B5" w14:textId="770C5923" w:rsidR="00155CA0" w:rsidRDefault="00155CA0" w:rsidP="00476D29"/>
    <w:p w14:paraId="2FC4927F" w14:textId="2334D281" w:rsidR="00155CA0" w:rsidRDefault="00155CA0" w:rsidP="00476D29"/>
    <w:p w14:paraId="3C7C5377" w14:textId="089AC357" w:rsidR="00155CA0" w:rsidRDefault="00155CA0" w:rsidP="00476D29"/>
    <w:p w14:paraId="1DF71F36" w14:textId="6E901671" w:rsidR="009F2600" w:rsidRDefault="009F2600" w:rsidP="009F2600">
      <w:pPr>
        <w:rPr>
          <w:b/>
          <w:bCs/>
          <w:sz w:val="24"/>
          <w:szCs w:val="24"/>
        </w:rPr>
      </w:pPr>
    </w:p>
    <w:p w14:paraId="28B9D02F" w14:textId="6A59813C" w:rsidR="000B59A4" w:rsidRDefault="000B59A4" w:rsidP="009F2600">
      <w:pPr>
        <w:rPr>
          <w:b/>
          <w:bCs/>
          <w:sz w:val="24"/>
          <w:szCs w:val="24"/>
        </w:rPr>
      </w:pPr>
    </w:p>
    <w:p w14:paraId="06BFCC8B" w14:textId="071699A3" w:rsidR="000B59A4" w:rsidRDefault="000B59A4" w:rsidP="009F2600">
      <w:pPr>
        <w:rPr>
          <w:b/>
          <w:bCs/>
          <w:sz w:val="24"/>
          <w:szCs w:val="24"/>
        </w:rPr>
      </w:pPr>
    </w:p>
    <w:p w14:paraId="0910AAFB" w14:textId="5F7C0B77" w:rsidR="000B59A4" w:rsidRDefault="000B59A4" w:rsidP="009F2600">
      <w:pPr>
        <w:rPr>
          <w:b/>
          <w:bCs/>
          <w:sz w:val="24"/>
          <w:szCs w:val="24"/>
        </w:rPr>
      </w:pPr>
    </w:p>
    <w:p w14:paraId="0327296D" w14:textId="2AA68CF8" w:rsidR="000B59A4" w:rsidRDefault="009F2600" w:rsidP="000336A8">
      <w:pPr>
        <w:pStyle w:val="Heading4"/>
        <w:jc w:val="center"/>
        <w:rPr>
          <w:b/>
          <w:bCs/>
          <w:i w:val="0"/>
          <w:iCs w:val="0"/>
          <w:color w:val="auto"/>
          <w:sz w:val="24"/>
          <w:szCs w:val="24"/>
          <w:u w:val="single"/>
        </w:rPr>
      </w:pPr>
      <w:r w:rsidRPr="0061707F">
        <w:rPr>
          <w:b/>
          <w:bCs/>
          <w:i w:val="0"/>
          <w:iCs w:val="0"/>
          <w:color w:val="auto"/>
          <w:sz w:val="24"/>
          <w:szCs w:val="24"/>
          <w:u w:val="single"/>
        </w:rPr>
        <w:t xml:space="preserve">Biodiversity Gain </w:t>
      </w:r>
      <w:r w:rsidR="008A02D6" w:rsidRPr="0061707F">
        <w:rPr>
          <w:b/>
          <w:bCs/>
          <w:i w:val="0"/>
          <w:iCs w:val="0"/>
          <w:color w:val="auto"/>
          <w:sz w:val="24"/>
          <w:szCs w:val="24"/>
          <w:u w:val="single"/>
        </w:rPr>
        <w:t xml:space="preserve">Plan </w:t>
      </w:r>
      <w:r w:rsidRPr="0061707F">
        <w:rPr>
          <w:b/>
          <w:bCs/>
          <w:i w:val="0"/>
          <w:iCs w:val="0"/>
          <w:color w:val="auto"/>
          <w:sz w:val="24"/>
          <w:szCs w:val="24"/>
          <w:u w:val="single"/>
        </w:rPr>
        <w:t>Checklist</w:t>
      </w:r>
    </w:p>
    <w:p w14:paraId="4A4E86FA" w14:textId="77777777" w:rsidR="00BF714C" w:rsidRDefault="00BF714C" w:rsidP="00BF714C">
      <w:pPr>
        <w:rPr>
          <w:sz w:val="24"/>
          <w:szCs w:val="24"/>
        </w:rPr>
      </w:pPr>
    </w:p>
    <w:p w14:paraId="527AD2AB" w14:textId="419CFAFD" w:rsidR="00BF714C" w:rsidRPr="00BF714C" w:rsidRDefault="00BF714C" w:rsidP="00BF714C">
      <w:r>
        <w:rPr>
          <w:sz w:val="24"/>
          <w:szCs w:val="24"/>
        </w:rPr>
        <w:t>T</w:t>
      </w:r>
      <w:r w:rsidRPr="004C6045">
        <w:rPr>
          <w:sz w:val="24"/>
          <w:szCs w:val="24"/>
        </w:rPr>
        <w:t>he L</w:t>
      </w:r>
      <w:r>
        <w:rPr>
          <w:sz w:val="24"/>
          <w:szCs w:val="24"/>
        </w:rPr>
        <w:t xml:space="preserve">ocal </w:t>
      </w:r>
      <w:r w:rsidRPr="004C6045">
        <w:rPr>
          <w:sz w:val="24"/>
          <w:szCs w:val="24"/>
        </w:rPr>
        <w:t>P</w:t>
      </w:r>
      <w:r>
        <w:rPr>
          <w:sz w:val="24"/>
          <w:szCs w:val="24"/>
        </w:rPr>
        <w:t xml:space="preserve">lanning </w:t>
      </w:r>
      <w:r w:rsidRPr="004C6045">
        <w:rPr>
          <w:sz w:val="24"/>
          <w:szCs w:val="24"/>
        </w:rPr>
        <w:t>A</w:t>
      </w:r>
      <w:r>
        <w:rPr>
          <w:sz w:val="24"/>
          <w:szCs w:val="24"/>
        </w:rPr>
        <w:t>uthority</w:t>
      </w:r>
      <w:r w:rsidRPr="004C6045">
        <w:rPr>
          <w:sz w:val="24"/>
          <w:szCs w:val="24"/>
        </w:rPr>
        <w:t xml:space="preserve"> will expect Biodiversity Gain Plans to</w:t>
      </w:r>
      <w:r>
        <w:rPr>
          <w:sz w:val="24"/>
          <w:szCs w:val="24"/>
        </w:rPr>
        <w:t xml:space="preserve"> include a report, completed metric spreadsheet and GIS imagery.  </w:t>
      </w:r>
      <w:r w:rsidRPr="003B6471">
        <w:rPr>
          <w:sz w:val="24"/>
          <w:szCs w:val="24"/>
        </w:rPr>
        <w:t xml:space="preserve"> </w:t>
      </w:r>
    </w:p>
    <w:tbl>
      <w:tblPr>
        <w:tblStyle w:val="TableGrid"/>
        <w:tblpPr w:leftFromText="180" w:rightFromText="180" w:vertAnchor="page" w:horzAnchor="margin" w:tblpXSpec="center" w:tblpY="3720"/>
        <w:tblW w:w="11026" w:type="dxa"/>
        <w:tblLook w:val="04A0" w:firstRow="1" w:lastRow="0" w:firstColumn="1" w:lastColumn="0" w:noHBand="0" w:noVBand="1"/>
        <w:tblCaption w:val="Biodiversity Gain Plan Checklist"/>
        <w:tblDescription w:val="A Biodiversity Gain Plan Checklist relating to the LPPU BNG policy NE3a. The Checklist contains twelve items and lists the items that we would expect to be provided within a report, Excel spreadsheet and GIS imagery / maps. "/>
      </w:tblPr>
      <w:tblGrid>
        <w:gridCol w:w="1545"/>
        <w:gridCol w:w="1906"/>
        <w:gridCol w:w="1436"/>
        <w:gridCol w:w="4788"/>
        <w:gridCol w:w="1351"/>
      </w:tblGrid>
      <w:tr w:rsidR="000B59A4" w:rsidRPr="003026DA" w14:paraId="735E1B8E" w14:textId="77777777" w:rsidTr="002D4A0C">
        <w:trPr>
          <w:cantSplit/>
          <w:tblHeader/>
        </w:trPr>
        <w:tc>
          <w:tcPr>
            <w:tcW w:w="1546" w:type="dxa"/>
          </w:tcPr>
          <w:p w14:paraId="0570C640" w14:textId="77777777" w:rsidR="000B59A4" w:rsidRDefault="000B59A4" w:rsidP="002D4A0C">
            <w:pPr>
              <w:jc w:val="center"/>
              <w:rPr>
                <w:b/>
                <w:bCs/>
                <w:sz w:val="24"/>
                <w:szCs w:val="24"/>
              </w:rPr>
            </w:pPr>
            <w:r>
              <w:rPr>
                <w:b/>
                <w:bCs/>
                <w:sz w:val="24"/>
                <w:szCs w:val="24"/>
              </w:rPr>
              <w:t>Requirement</w:t>
            </w:r>
          </w:p>
        </w:tc>
        <w:tc>
          <w:tcPr>
            <w:tcW w:w="1911" w:type="dxa"/>
          </w:tcPr>
          <w:p w14:paraId="52724071" w14:textId="77777777" w:rsidR="000B59A4" w:rsidRPr="00C7207B" w:rsidRDefault="000B59A4" w:rsidP="002D4A0C">
            <w:pPr>
              <w:jc w:val="center"/>
              <w:rPr>
                <w:b/>
                <w:bCs/>
                <w:sz w:val="24"/>
                <w:szCs w:val="24"/>
              </w:rPr>
            </w:pPr>
            <w:r>
              <w:rPr>
                <w:b/>
                <w:bCs/>
                <w:sz w:val="24"/>
                <w:szCs w:val="24"/>
              </w:rPr>
              <w:t>Information Required</w:t>
            </w:r>
          </w:p>
        </w:tc>
        <w:tc>
          <w:tcPr>
            <w:tcW w:w="1358" w:type="dxa"/>
          </w:tcPr>
          <w:p w14:paraId="041F1BED" w14:textId="77777777" w:rsidR="000B59A4" w:rsidRDefault="000B59A4" w:rsidP="002D4A0C">
            <w:pPr>
              <w:jc w:val="center"/>
              <w:rPr>
                <w:b/>
                <w:bCs/>
                <w:sz w:val="24"/>
                <w:szCs w:val="24"/>
              </w:rPr>
            </w:pPr>
            <w:r>
              <w:rPr>
                <w:b/>
                <w:bCs/>
                <w:sz w:val="24"/>
                <w:szCs w:val="24"/>
              </w:rPr>
              <w:t xml:space="preserve">Document  </w:t>
            </w:r>
          </w:p>
        </w:tc>
        <w:tc>
          <w:tcPr>
            <w:tcW w:w="4860" w:type="dxa"/>
          </w:tcPr>
          <w:p w14:paraId="387F03A7" w14:textId="77777777" w:rsidR="000B59A4" w:rsidRPr="00C7207B" w:rsidRDefault="000B59A4" w:rsidP="002D4A0C">
            <w:pPr>
              <w:jc w:val="center"/>
              <w:rPr>
                <w:b/>
                <w:bCs/>
                <w:sz w:val="24"/>
                <w:szCs w:val="24"/>
              </w:rPr>
            </w:pPr>
            <w:r>
              <w:rPr>
                <w:b/>
                <w:bCs/>
                <w:sz w:val="24"/>
                <w:szCs w:val="24"/>
              </w:rPr>
              <w:t>Explanation</w:t>
            </w:r>
          </w:p>
        </w:tc>
        <w:tc>
          <w:tcPr>
            <w:tcW w:w="1351" w:type="dxa"/>
          </w:tcPr>
          <w:p w14:paraId="7BBBEC1D" w14:textId="77777777" w:rsidR="000B59A4" w:rsidRPr="00C7207B" w:rsidRDefault="000B59A4" w:rsidP="002D4A0C">
            <w:pPr>
              <w:jc w:val="center"/>
              <w:rPr>
                <w:b/>
                <w:bCs/>
                <w:sz w:val="24"/>
                <w:szCs w:val="24"/>
              </w:rPr>
            </w:pPr>
            <w:r w:rsidRPr="00C7207B">
              <w:rPr>
                <w:b/>
                <w:bCs/>
                <w:sz w:val="24"/>
                <w:szCs w:val="24"/>
              </w:rPr>
              <w:t>Has this been submitted?</w:t>
            </w:r>
          </w:p>
        </w:tc>
      </w:tr>
      <w:tr w:rsidR="000B59A4" w:rsidRPr="003026DA" w14:paraId="1C3D950D" w14:textId="77777777" w:rsidTr="009D6725">
        <w:tc>
          <w:tcPr>
            <w:tcW w:w="1546" w:type="dxa"/>
            <w:shd w:val="clear" w:color="auto" w:fill="auto"/>
            <w:vAlign w:val="center"/>
          </w:tcPr>
          <w:p w14:paraId="7C53FCB6" w14:textId="77777777" w:rsidR="000B59A4" w:rsidRPr="003026DA" w:rsidRDefault="000B59A4" w:rsidP="002D4A0C">
            <w:pPr>
              <w:jc w:val="center"/>
              <w:rPr>
                <w:sz w:val="24"/>
                <w:szCs w:val="24"/>
              </w:rPr>
            </w:pPr>
            <w:r>
              <w:rPr>
                <w:sz w:val="24"/>
                <w:szCs w:val="24"/>
              </w:rPr>
              <w:t>1</w:t>
            </w:r>
          </w:p>
        </w:tc>
        <w:tc>
          <w:tcPr>
            <w:tcW w:w="1911" w:type="dxa"/>
            <w:shd w:val="clear" w:color="auto" w:fill="auto"/>
            <w:vAlign w:val="center"/>
          </w:tcPr>
          <w:p w14:paraId="3D12C223" w14:textId="77777777" w:rsidR="000B59A4" w:rsidRPr="00E062EF" w:rsidRDefault="000B59A4" w:rsidP="002D4A0C">
            <w:pPr>
              <w:jc w:val="center"/>
              <w:rPr>
                <w:b/>
                <w:bCs/>
                <w:sz w:val="24"/>
                <w:szCs w:val="24"/>
              </w:rPr>
            </w:pPr>
            <w:r w:rsidRPr="00E062EF">
              <w:rPr>
                <w:b/>
                <w:bCs/>
                <w:sz w:val="24"/>
                <w:szCs w:val="24"/>
              </w:rPr>
              <w:t xml:space="preserve">Pre-development </w:t>
            </w:r>
            <w:r>
              <w:rPr>
                <w:b/>
                <w:bCs/>
                <w:sz w:val="24"/>
                <w:szCs w:val="24"/>
              </w:rPr>
              <w:t>B</w:t>
            </w:r>
            <w:r w:rsidRPr="00E062EF">
              <w:rPr>
                <w:b/>
                <w:bCs/>
                <w:sz w:val="24"/>
                <w:szCs w:val="24"/>
              </w:rPr>
              <w:t xml:space="preserve">iodiversity </w:t>
            </w:r>
            <w:r>
              <w:rPr>
                <w:b/>
                <w:bCs/>
                <w:sz w:val="24"/>
                <w:szCs w:val="24"/>
              </w:rPr>
              <w:t>V</w:t>
            </w:r>
            <w:r w:rsidRPr="00E062EF">
              <w:rPr>
                <w:b/>
                <w:bCs/>
                <w:sz w:val="24"/>
                <w:szCs w:val="24"/>
              </w:rPr>
              <w:t>alue</w:t>
            </w:r>
          </w:p>
        </w:tc>
        <w:tc>
          <w:tcPr>
            <w:tcW w:w="1358" w:type="dxa"/>
            <w:shd w:val="clear" w:color="auto" w:fill="auto"/>
          </w:tcPr>
          <w:p w14:paraId="13AE8179" w14:textId="77777777" w:rsidR="000B59A4" w:rsidRPr="003026DA" w:rsidRDefault="000B59A4" w:rsidP="002D4A0C">
            <w:pPr>
              <w:rPr>
                <w:sz w:val="24"/>
                <w:szCs w:val="24"/>
              </w:rPr>
            </w:pPr>
            <w:r>
              <w:rPr>
                <w:sz w:val="24"/>
                <w:szCs w:val="24"/>
              </w:rPr>
              <w:t xml:space="preserve">Report </w:t>
            </w:r>
          </w:p>
        </w:tc>
        <w:tc>
          <w:tcPr>
            <w:tcW w:w="4860" w:type="dxa"/>
            <w:shd w:val="clear" w:color="auto" w:fill="auto"/>
            <w:vAlign w:val="center"/>
          </w:tcPr>
          <w:p w14:paraId="28A9C0BF" w14:textId="77777777" w:rsidR="000B59A4" w:rsidRDefault="000B59A4" w:rsidP="002D4A0C">
            <w:pPr>
              <w:rPr>
                <w:sz w:val="24"/>
                <w:szCs w:val="24"/>
              </w:rPr>
            </w:pPr>
            <w:r w:rsidRPr="003026DA">
              <w:rPr>
                <w:sz w:val="24"/>
                <w:szCs w:val="24"/>
              </w:rPr>
              <w:t>Pre-development biodiversity value of the site as calculated using the relevant DEFRA metric</w:t>
            </w:r>
          </w:p>
          <w:p w14:paraId="1354254C" w14:textId="77777777" w:rsidR="000B59A4" w:rsidRPr="003026DA" w:rsidRDefault="000B59A4" w:rsidP="002D4A0C">
            <w:pPr>
              <w:rPr>
                <w:sz w:val="24"/>
                <w:szCs w:val="24"/>
              </w:rPr>
            </w:pPr>
          </w:p>
          <w:p w14:paraId="1E279A25" w14:textId="77777777" w:rsidR="000B59A4" w:rsidRDefault="000B59A4" w:rsidP="002D4A0C">
            <w:pPr>
              <w:rPr>
                <w:sz w:val="24"/>
                <w:szCs w:val="24"/>
              </w:rPr>
            </w:pPr>
            <w:r w:rsidRPr="003026DA">
              <w:rPr>
                <w:sz w:val="24"/>
                <w:szCs w:val="24"/>
              </w:rPr>
              <w:t>Any habitats damaged or destroyed post 30th Jan 2020 will need to be included within the calculations based on their former condition</w:t>
            </w:r>
          </w:p>
          <w:p w14:paraId="7051467E" w14:textId="77777777" w:rsidR="000B59A4" w:rsidRPr="003026DA" w:rsidRDefault="000B59A4" w:rsidP="002D4A0C">
            <w:pPr>
              <w:rPr>
                <w:sz w:val="24"/>
                <w:szCs w:val="24"/>
              </w:rPr>
            </w:pPr>
          </w:p>
        </w:tc>
        <w:tc>
          <w:tcPr>
            <w:tcW w:w="1351" w:type="dxa"/>
            <w:shd w:val="clear" w:color="auto" w:fill="auto"/>
            <w:vAlign w:val="center"/>
          </w:tcPr>
          <w:p w14:paraId="790A53CB" w14:textId="77777777" w:rsidR="000B59A4" w:rsidRPr="003026DA" w:rsidRDefault="000B59A4" w:rsidP="002D4A0C">
            <w:pPr>
              <w:jc w:val="center"/>
              <w:rPr>
                <w:sz w:val="24"/>
                <w:szCs w:val="24"/>
              </w:rPr>
            </w:pPr>
            <w:r>
              <w:rPr>
                <w:sz w:val="24"/>
                <w:szCs w:val="24"/>
              </w:rPr>
              <w:t>Yes or no</w:t>
            </w:r>
          </w:p>
        </w:tc>
      </w:tr>
      <w:tr w:rsidR="000B59A4" w:rsidRPr="003026DA" w14:paraId="1395BDF8" w14:textId="77777777" w:rsidTr="009D6725">
        <w:tc>
          <w:tcPr>
            <w:tcW w:w="1546" w:type="dxa"/>
            <w:shd w:val="clear" w:color="auto" w:fill="auto"/>
            <w:vAlign w:val="center"/>
          </w:tcPr>
          <w:p w14:paraId="018BC268" w14:textId="77777777" w:rsidR="000B59A4" w:rsidRPr="003026DA" w:rsidRDefault="000B59A4" w:rsidP="002D4A0C">
            <w:pPr>
              <w:jc w:val="center"/>
              <w:rPr>
                <w:sz w:val="24"/>
                <w:szCs w:val="24"/>
              </w:rPr>
            </w:pPr>
            <w:r>
              <w:rPr>
                <w:sz w:val="24"/>
                <w:szCs w:val="24"/>
              </w:rPr>
              <w:t>2</w:t>
            </w:r>
          </w:p>
        </w:tc>
        <w:tc>
          <w:tcPr>
            <w:tcW w:w="1911" w:type="dxa"/>
            <w:shd w:val="clear" w:color="auto" w:fill="auto"/>
            <w:vAlign w:val="center"/>
          </w:tcPr>
          <w:p w14:paraId="69ADC979" w14:textId="77777777" w:rsidR="000B59A4" w:rsidRDefault="000B59A4" w:rsidP="002D4A0C">
            <w:pPr>
              <w:jc w:val="center"/>
              <w:rPr>
                <w:b/>
                <w:bCs/>
                <w:sz w:val="24"/>
                <w:szCs w:val="24"/>
              </w:rPr>
            </w:pPr>
            <w:r w:rsidRPr="00E062EF">
              <w:rPr>
                <w:b/>
                <w:bCs/>
                <w:sz w:val="24"/>
                <w:szCs w:val="24"/>
              </w:rPr>
              <w:t xml:space="preserve">Project </w:t>
            </w:r>
            <w:r>
              <w:rPr>
                <w:b/>
                <w:bCs/>
                <w:sz w:val="24"/>
                <w:szCs w:val="24"/>
              </w:rPr>
              <w:t>D</w:t>
            </w:r>
            <w:r w:rsidRPr="00E062EF">
              <w:rPr>
                <w:b/>
                <w:bCs/>
                <w:sz w:val="24"/>
                <w:szCs w:val="24"/>
              </w:rPr>
              <w:t>esign Steps  to Avoid and Minimise Impacts</w:t>
            </w:r>
          </w:p>
          <w:p w14:paraId="4B1721EA" w14:textId="77777777" w:rsidR="000B59A4" w:rsidRPr="00E062EF" w:rsidRDefault="000B59A4" w:rsidP="002D4A0C">
            <w:pPr>
              <w:jc w:val="center"/>
              <w:rPr>
                <w:b/>
                <w:bCs/>
                <w:sz w:val="24"/>
                <w:szCs w:val="24"/>
              </w:rPr>
            </w:pPr>
          </w:p>
        </w:tc>
        <w:tc>
          <w:tcPr>
            <w:tcW w:w="1358" w:type="dxa"/>
            <w:shd w:val="clear" w:color="auto" w:fill="auto"/>
          </w:tcPr>
          <w:p w14:paraId="517CF615" w14:textId="77777777" w:rsidR="000B59A4" w:rsidRPr="003026DA" w:rsidRDefault="000B59A4" w:rsidP="002D4A0C">
            <w:pPr>
              <w:rPr>
                <w:sz w:val="24"/>
                <w:szCs w:val="24"/>
              </w:rPr>
            </w:pPr>
            <w:r>
              <w:rPr>
                <w:sz w:val="24"/>
                <w:szCs w:val="24"/>
              </w:rPr>
              <w:t xml:space="preserve">Report </w:t>
            </w:r>
          </w:p>
        </w:tc>
        <w:tc>
          <w:tcPr>
            <w:tcW w:w="4860" w:type="dxa"/>
            <w:shd w:val="clear" w:color="auto" w:fill="auto"/>
            <w:vAlign w:val="center"/>
          </w:tcPr>
          <w:p w14:paraId="41F968EF" w14:textId="77777777" w:rsidR="000B59A4" w:rsidRDefault="000B59A4" w:rsidP="002D4A0C">
            <w:pPr>
              <w:rPr>
                <w:sz w:val="24"/>
                <w:szCs w:val="24"/>
              </w:rPr>
            </w:pPr>
            <w:r w:rsidRPr="003026DA">
              <w:rPr>
                <w:sz w:val="24"/>
                <w:szCs w:val="24"/>
              </w:rPr>
              <w:t xml:space="preserve">Project design steps taken to avoid and minimise adverse biodiversity impacts </w:t>
            </w:r>
          </w:p>
          <w:p w14:paraId="183B627B" w14:textId="77777777" w:rsidR="000B59A4" w:rsidRPr="003026DA" w:rsidRDefault="000B59A4" w:rsidP="002D4A0C">
            <w:pPr>
              <w:rPr>
                <w:sz w:val="24"/>
                <w:szCs w:val="24"/>
              </w:rPr>
            </w:pPr>
          </w:p>
        </w:tc>
        <w:tc>
          <w:tcPr>
            <w:tcW w:w="1351" w:type="dxa"/>
            <w:shd w:val="clear" w:color="auto" w:fill="auto"/>
            <w:vAlign w:val="center"/>
          </w:tcPr>
          <w:p w14:paraId="393DD15D" w14:textId="77777777" w:rsidR="000B59A4" w:rsidRPr="003026DA" w:rsidRDefault="000B59A4" w:rsidP="002D4A0C">
            <w:pPr>
              <w:jc w:val="center"/>
              <w:rPr>
                <w:sz w:val="24"/>
                <w:szCs w:val="24"/>
              </w:rPr>
            </w:pPr>
            <w:r>
              <w:rPr>
                <w:sz w:val="24"/>
                <w:szCs w:val="24"/>
              </w:rPr>
              <w:t>Yes or no</w:t>
            </w:r>
          </w:p>
        </w:tc>
      </w:tr>
      <w:tr w:rsidR="000B59A4" w:rsidRPr="003026DA" w14:paraId="37C16625" w14:textId="77777777" w:rsidTr="009D6725">
        <w:tc>
          <w:tcPr>
            <w:tcW w:w="1546" w:type="dxa"/>
            <w:shd w:val="clear" w:color="auto" w:fill="auto"/>
            <w:vAlign w:val="center"/>
          </w:tcPr>
          <w:p w14:paraId="72A59D1F" w14:textId="77777777" w:rsidR="000B59A4" w:rsidRPr="003026DA" w:rsidRDefault="000B59A4" w:rsidP="002D4A0C">
            <w:pPr>
              <w:jc w:val="center"/>
              <w:rPr>
                <w:sz w:val="24"/>
                <w:szCs w:val="24"/>
              </w:rPr>
            </w:pPr>
            <w:r>
              <w:rPr>
                <w:sz w:val="24"/>
                <w:szCs w:val="24"/>
              </w:rPr>
              <w:t>3</w:t>
            </w:r>
          </w:p>
        </w:tc>
        <w:tc>
          <w:tcPr>
            <w:tcW w:w="1911" w:type="dxa"/>
            <w:shd w:val="clear" w:color="auto" w:fill="auto"/>
            <w:vAlign w:val="center"/>
          </w:tcPr>
          <w:p w14:paraId="048DC4D6" w14:textId="77777777" w:rsidR="000B59A4" w:rsidRDefault="000B59A4" w:rsidP="002D4A0C">
            <w:pPr>
              <w:jc w:val="center"/>
              <w:rPr>
                <w:b/>
                <w:bCs/>
                <w:sz w:val="24"/>
                <w:szCs w:val="24"/>
              </w:rPr>
            </w:pPr>
            <w:r w:rsidRPr="00E062EF">
              <w:rPr>
                <w:b/>
                <w:bCs/>
                <w:sz w:val="24"/>
                <w:szCs w:val="24"/>
              </w:rPr>
              <w:t>Approach To Enhancing Biodiversity On-Site</w:t>
            </w:r>
          </w:p>
          <w:p w14:paraId="568999C8" w14:textId="4F40D08E" w:rsidR="009D6725" w:rsidRPr="00E062EF" w:rsidRDefault="009D6725" w:rsidP="002D4A0C">
            <w:pPr>
              <w:jc w:val="center"/>
              <w:rPr>
                <w:b/>
                <w:bCs/>
                <w:sz w:val="24"/>
                <w:szCs w:val="24"/>
              </w:rPr>
            </w:pPr>
          </w:p>
        </w:tc>
        <w:tc>
          <w:tcPr>
            <w:tcW w:w="1358" w:type="dxa"/>
            <w:shd w:val="clear" w:color="auto" w:fill="auto"/>
          </w:tcPr>
          <w:p w14:paraId="77DD80AB" w14:textId="77777777" w:rsidR="000B59A4" w:rsidRDefault="000B59A4" w:rsidP="002D4A0C">
            <w:pPr>
              <w:rPr>
                <w:sz w:val="24"/>
                <w:szCs w:val="24"/>
              </w:rPr>
            </w:pPr>
            <w:r>
              <w:rPr>
                <w:sz w:val="24"/>
                <w:szCs w:val="24"/>
              </w:rPr>
              <w:t xml:space="preserve">Report </w:t>
            </w:r>
          </w:p>
        </w:tc>
        <w:tc>
          <w:tcPr>
            <w:tcW w:w="4860" w:type="dxa"/>
            <w:shd w:val="clear" w:color="auto" w:fill="auto"/>
            <w:vAlign w:val="center"/>
          </w:tcPr>
          <w:p w14:paraId="079E195C" w14:textId="77777777" w:rsidR="000B59A4" w:rsidRDefault="000B59A4" w:rsidP="002D4A0C">
            <w:pPr>
              <w:rPr>
                <w:sz w:val="24"/>
                <w:szCs w:val="24"/>
              </w:rPr>
            </w:pPr>
            <w:r>
              <w:rPr>
                <w:sz w:val="24"/>
                <w:szCs w:val="24"/>
              </w:rPr>
              <w:t>A</w:t>
            </w:r>
            <w:r w:rsidRPr="003026DA">
              <w:rPr>
                <w:sz w:val="24"/>
                <w:szCs w:val="24"/>
              </w:rPr>
              <w:t xml:space="preserve">pproach to enhancing biodiversity on-site </w:t>
            </w:r>
          </w:p>
          <w:p w14:paraId="573F8E00" w14:textId="77777777" w:rsidR="000B59A4" w:rsidRPr="003026DA" w:rsidRDefault="000B59A4" w:rsidP="002D4A0C">
            <w:pPr>
              <w:rPr>
                <w:sz w:val="24"/>
                <w:szCs w:val="24"/>
              </w:rPr>
            </w:pPr>
          </w:p>
        </w:tc>
        <w:tc>
          <w:tcPr>
            <w:tcW w:w="1351" w:type="dxa"/>
            <w:shd w:val="clear" w:color="auto" w:fill="auto"/>
            <w:vAlign w:val="center"/>
          </w:tcPr>
          <w:p w14:paraId="3C377CF4" w14:textId="77777777" w:rsidR="000B59A4" w:rsidRPr="003026DA" w:rsidRDefault="000B59A4" w:rsidP="002D4A0C">
            <w:pPr>
              <w:jc w:val="center"/>
              <w:rPr>
                <w:sz w:val="24"/>
                <w:szCs w:val="24"/>
              </w:rPr>
            </w:pPr>
            <w:r>
              <w:rPr>
                <w:sz w:val="24"/>
                <w:szCs w:val="24"/>
              </w:rPr>
              <w:t>Yes or no</w:t>
            </w:r>
          </w:p>
        </w:tc>
      </w:tr>
      <w:tr w:rsidR="000B59A4" w:rsidRPr="003026DA" w14:paraId="25859943" w14:textId="77777777" w:rsidTr="009D6725">
        <w:tc>
          <w:tcPr>
            <w:tcW w:w="1546" w:type="dxa"/>
            <w:shd w:val="clear" w:color="auto" w:fill="auto"/>
            <w:vAlign w:val="center"/>
          </w:tcPr>
          <w:p w14:paraId="11787A8D" w14:textId="77777777" w:rsidR="000B59A4" w:rsidRDefault="000B59A4" w:rsidP="002D4A0C">
            <w:pPr>
              <w:jc w:val="center"/>
              <w:rPr>
                <w:sz w:val="24"/>
                <w:szCs w:val="24"/>
              </w:rPr>
            </w:pPr>
            <w:r>
              <w:rPr>
                <w:sz w:val="24"/>
                <w:szCs w:val="24"/>
              </w:rPr>
              <w:t>4</w:t>
            </w:r>
          </w:p>
        </w:tc>
        <w:tc>
          <w:tcPr>
            <w:tcW w:w="1911" w:type="dxa"/>
            <w:shd w:val="clear" w:color="auto" w:fill="auto"/>
            <w:vAlign w:val="center"/>
          </w:tcPr>
          <w:p w14:paraId="56023648" w14:textId="77777777" w:rsidR="000B59A4" w:rsidRPr="00E062EF" w:rsidRDefault="000B59A4" w:rsidP="002D4A0C">
            <w:pPr>
              <w:jc w:val="center"/>
              <w:rPr>
                <w:b/>
                <w:bCs/>
                <w:sz w:val="24"/>
                <w:szCs w:val="24"/>
              </w:rPr>
            </w:pPr>
            <w:r w:rsidRPr="00E062EF">
              <w:rPr>
                <w:b/>
                <w:bCs/>
                <w:sz w:val="24"/>
                <w:szCs w:val="24"/>
              </w:rPr>
              <w:t>P</w:t>
            </w:r>
            <w:r>
              <w:rPr>
                <w:b/>
                <w:bCs/>
                <w:sz w:val="24"/>
                <w:szCs w:val="24"/>
              </w:rPr>
              <w:t>ost</w:t>
            </w:r>
            <w:r w:rsidRPr="00E062EF">
              <w:rPr>
                <w:b/>
                <w:bCs/>
                <w:sz w:val="24"/>
                <w:szCs w:val="24"/>
              </w:rPr>
              <w:t xml:space="preserve">-development </w:t>
            </w:r>
            <w:r>
              <w:rPr>
                <w:b/>
                <w:bCs/>
                <w:sz w:val="24"/>
                <w:szCs w:val="24"/>
              </w:rPr>
              <w:t>B</w:t>
            </w:r>
            <w:r w:rsidRPr="00E062EF">
              <w:rPr>
                <w:b/>
                <w:bCs/>
                <w:sz w:val="24"/>
                <w:szCs w:val="24"/>
              </w:rPr>
              <w:t xml:space="preserve">iodiversity </w:t>
            </w:r>
            <w:r>
              <w:rPr>
                <w:b/>
                <w:bCs/>
                <w:sz w:val="24"/>
                <w:szCs w:val="24"/>
              </w:rPr>
              <w:t>V</w:t>
            </w:r>
            <w:r w:rsidRPr="00E062EF">
              <w:rPr>
                <w:b/>
                <w:bCs/>
                <w:sz w:val="24"/>
                <w:szCs w:val="24"/>
              </w:rPr>
              <w:t>alue</w:t>
            </w:r>
            <w:r>
              <w:rPr>
                <w:b/>
                <w:bCs/>
                <w:sz w:val="24"/>
                <w:szCs w:val="24"/>
              </w:rPr>
              <w:t xml:space="preserve"> (site)</w:t>
            </w:r>
          </w:p>
        </w:tc>
        <w:tc>
          <w:tcPr>
            <w:tcW w:w="1358" w:type="dxa"/>
            <w:shd w:val="clear" w:color="auto" w:fill="auto"/>
          </w:tcPr>
          <w:p w14:paraId="2DE957CD" w14:textId="77777777" w:rsidR="000B59A4" w:rsidRPr="000B32B4" w:rsidRDefault="000B59A4" w:rsidP="002D4A0C">
            <w:pPr>
              <w:rPr>
                <w:sz w:val="24"/>
                <w:szCs w:val="24"/>
              </w:rPr>
            </w:pPr>
            <w:r>
              <w:rPr>
                <w:sz w:val="24"/>
                <w:szCs w:val="24"/>
              </w:rPr>
              <w:t>Report</w:t>
            </w:r>
          </w:p>
        </w:tc>
        <w:tc>
          <w:tcPr>
            <w:tcW w:w="4860" w:type="dxa"/>
            <w:shd w:val="clear" w:color="auto" w:fill="auto"/>
            <w:vAlign w:val="center"/>
          </w:tcPr>
          <w:p w14:paraId="6BDA1FAC" w14:textId="77777777" w:rsidR="000B59A4" w:rsidRDefault="000B59A4" w:rsidP="002D4A0C">
            <w:pPr>
              <w:rPr>
                <w:sz w:val="24"/>
                <w:szCs w:val="24"/>
              </w:rPr>
            </w:pPr>
            <w:r w:rsidRPr="000B32B4">
              <w:rPr>
                <w:sz w:val="24"/>
                <w:szCs w:val="24"/>
              </w:rPr>
              <w:t>Post-development biodiversity value of the site as calculated using the relevant DEFRA metric.</w:t>
            </w:r>
          </w:p>
          <w:p w14:paraId="29FDFF46" w14:textId="77777777" w:rsidR="000B59A4" w:rsidRDefault="000B59A4" w:rsidP="002D4A0C">
            <w:pPr>
              <w:rPr>
                <w:sz w:val="24"/>
                <w:szCs w:val="24"/>
              </w:rPr>
            </w:pPr>
          </w:p>
        </w:tc>
        <w:tc>
          <w:tcPr>
            <w:tcW w:w="1351" w:type="dxa"/>
            <w:shd w:val="clear" w:color="auto" w:fill="auto"/>
            <w:vAlign w:val="center"/>
          </w:tcPr>
          <w:p w14:paraId="1036E897" w14:textId="77777777" w:rsidR="000B59A4" w:rsidRDefault="000B59A4" w:rsidP="002D4A0C">
            <w:pPr>
              <w:jc w:val="center"/>
              <w:rPr>
                <w:sz w:val="24"/>
                <w:szCs w:val="24"/>
              </w:rPr>
            </w:pPr>
            <w:r>
              <w:rPr>
                <w:sz w:val="24"/>
                <w:szCs w:val="24"/>
              </w:rPr>
              <w:t>Yes or no</w:t>
            </w:r>
          </w:p>
        </w:tc>
      </w:tr>
      <w:tr w:rsidR="000B59A4" w:rsidRPr="003026DA" w14:paraId="6B218987" w14:textId="77777777" w:rsidTr="009D6725">
        <w:tc>
          <w:tcPr>
            <w:tcW w:w="1546" w:type="dxa"/>
            <w:shd w:val="clear" w:color="auto" w:fill="auto"/>
            <w:vAlign w:val="center"/>
          </w:tcPr>
          <w:p w14:paraId="11555FDB" w14:textId="77777777" w:rsidR="000B59A4" w:rsidRPr="003026DA" w:rsidRDefault="000B59A4" w:rsidP="002D4A0C">
            <w:pPr>
              <w:jc w:val="center"/>
              <w:rPr>
                <w:sz w:val="24"/>
                <w:szCs w:val="24"/>
              </w:rPr>
            </w:pPr>
            <w:r>
              <w:rPr>
                <w:sz w:val="24"/>
                <w:szCs w:val="24"/>
              </w:rPr>
              <w:t>5</w:t>
            </w:r>
          </w:p>
        </w:tc>
        <w:tc>
          <w:tcPr>
            <w:tcW w:w="1911" w:type="dxa"/>
            <w:shd w:val="clear" w:color="auto" w:fill="auto"/>
            <w:vAlign w:val="center"/>
          </w:tcPr>
          <w:p w14:paraId="134B1719" w14:textId="77777777" w:rsidR="000B59A4" w:rsidRPr="00E062EF" w:rsidRDefault="000B59A4" w:rsidP="002D4A0C">
            <w:pPr>
              <w:jc w:val="center"/>
              <w:rPr>
                <w:b/>
                <w:bCs/>
                <w:sz w:val="24"/>
                <w:szCs w:val="24"/>
              </w:rPr>
            </w:pPr>
            <w:r w:rsidRPr="00E062EF">
              <w:rPr>
                <w:b/>
                <w:bCs/>
                <w:sz w:val="24"/>
                <w:szCs w:val="24"/>
              </w:rPr>
              <w:t xml:space="preserve">Off-site </w:t>
            </w:r>
            <w:r>
              <w:rPr>
                <w:b/>
                <w:bCs/>
                <w:sz w:val="24"/>
                <w:szCs w:val="24"/>
              </w:rPr>
              <w:t>B</w:t>
            </w:r>
            <w:r w:rsidRPr="00E062EF">
              <w:rPr>
                <w:b/>
                <w:bCs/>
                <w:sz w:val="24"/>
                <w:szCs w:val="24"/>
              </w:rPr>
              <w:t xml:space="preserve">iodiversity </w:t>
            </w:r>
            <w:r>
              <w:rPr>
                <w:b/>
                <w:bCs/>
                <w:sz w:val="24"/>
                <w:szCs w:val="24"/>
              </w:rPr>
              <w:t>E</w:t>
            </w:r>
            <w:r w:rsidRPr="00E062EF">
              <w:rPr>
                <w:b/>
                <w:bCs/>
                <w:sz w:val="24"/>
                <w:szCs w:val="24"/>
              </w:rPr>
              <w:t>nhancements</w:t>
            </w:r>
          </w:p>
        </w:tc>
        <w:tc>
          <w:tcPr>
            <w:tcW w:w="1358" w:type="dxa"/>
            <w:shd w:val="clear" w:color="auto" w:fill="auto"/>
          </w:tcPr>
          <w:p w14:paraId="42C1D8F2" w14:textId="77777777" w:rsidR="000B59A4" w:rsidRPr="003026DA" w:rsidRDefault="000B59A4" w:rsidP="002D4A0C">
            <w:pPr>
              <w:rPr>
                <w:sz w:val="24"/>
                <w:szCs w:val="24"/>
              </w:rPr>
            </w:pPr>
            <w:r>
              <w:rPr>
                <w:sz w:val="24"/>
                <w:szCs w:val="24"/>
              </w:rPr>
              <w:t xml:space="preserve">Report </w:t>
            </w:r>
          </w:p>
        </w:tc>
        <w:tc>
          <w:tcPr>
            <w:tcW w:w="4860" w:type="dxa"/>
            <w:shd w:val="clear" w:color="auto" w:fill="auto"/>
            <w:vAlign w:val="center"/>
          </w:tcPr>
          <w:p w14:paraId="21ACA4F7" w14:textId="77777777" w:rsidR="000B59A4" w:rsidRDefault="000B59A4" w:rsidP="002D4A0C">
            <w:pPr>
              <w:rPr>
                <w:sz w:val="24"/>
                <w:szCs w:val="24"/>
              </w:rPr>
            </w:pPr>
            <w:r w:rsidRPr="003026DA">
              <w:rPr>
                <w:sz w:val="24"/>
                <w:szCs w:val="24"/>
              </w:rPr>
              <w:t xml:space="preserve">Any proposed off-site biodiversity enhancements (including the use of credits) that have been planned or arranged for the development </w:t>
            </w:r>
          </w:p>
          <w:p w14:paraId="77416487" w14:textId="77777777" w:rsidR="000B59A4" w:rsidRPr="003026DA" w:rsidRDefault="000B59A4" w:rsidP="002D4A0C">
            <w:pPr>
              <w:rPr>
                <w:sz w:val="24"/>
                <w:szCs w:val="24"/>
              </w:rPr>
            </w:pPr>
          </w:p>
        </w:tc>
        <w:tc>
          <w:tcPr>
            <w:tcW w:w="1351" w:type="dxa"/>
            <w:shd w:val="clear" w:color="auto" w:fill="auto"/>
            <w:vAlign w:val="center"/>
          </w:tcPr>
          <w:p w14:paraId="22BA9637" w14:textId="77777777" w:rsidR="000B59A4" w:rsidRPr="003026DA" w:rsidRDefault="000B59A4" w:rsidP="002D4A0C">
            <w:pPr>
              <w:jc w:val="center"/>
              <w:rPr>
                <w:sz w:val="24"/>
                <w:szCs w:val="24"/>
              </w:rPr>
            </w:pPr>
            <w:r>
              <w:rPr>
                <w:sz w:val="24"/>
                <w:szCs w:val="24"/>
              </w:rPr>
              <w:t>Yes or no</w:t>
            </w:r>
          </w:p>
        </w:tc>
      </w:tr>
      <w:tr w:rsidR="000B59A4" w:rsidRPr="003026DA" w14:paraId="0297434A" w14:textId="77777777" w:rsidTr="009D6725">
        <w:tc>
          <w:tcPr>
            <w:tcW w:w="1546" w:type="dxa"/>
            <w:shd w:val="clear" w:color="auto" w:fill="auto"/>
            <w:vAlign w:val="center"/>
          </w:tcPr>
          <w:p w14:paraId="00A6002D" w14:textId="77777777" w:rsidR="000B59A4" w:rsidRDefault="000B59A4" w:rsidP="002D4A0C">
            <w:pPr>
              <w:jc w:val="center"/>
              <w:rPr>
                <w:sz w:val="24"/>
                <w:szCs w:val="24"/>
              </w:rPr>
            </w:pPr>
            <w:r>
              <w:rPr>
                <w:sz w:val="24"/>
                <w:szCs w:val="24"/>
              </w:rPr>
              <w:t>6</w:t>
            </w:r>
          </w:p>
        </w:tc>
        <w:tc>
          <w:tcPr>
            <w:tcW w:w="1911" w:type="dxa"/>
            <w:shd w:val="clear" w:color="auto" w:fill="auto"/>
            <w:vAlign w:val="center"/>
          </w:tcPr>
          <w:p w14:paraId="7B6162D6" w14:textId="77777777" w:rsidR="000B59A4" w:rsidRPr="00E062EF" w:rsidRDefault="000B59A4" w:rsidP="002D4A0C">
            <w:pPr>
              <w:jc w:val="center"/>
              <w:rPr>
                <w:b/>
                <w:bCs/>
                <w:sz w:val="24"/>
                <w:szCs w:val="24"/>
              </w:rPr>
            </w:pPr>
            <w:r w:rsidRPr="00E062EF">
              <w:rPr>
                <w:b/>
                <w:bCs/>
                <w:sz w:val="24"/>
                <w:szCs w:val="24"/>
              </w:rPr>
              <w:t>P</w:t>
            </w:r>
            <w:r>
              <w:rPr>
                <w:b/>
                <w:bCs/>
                <w:sz w:val="24"/>
                <w:szCs w:val="24"/>
              </w:rPr>
              <w:t>ost</w:t>
            </w:r>
            <w:r w:rsidRPr="00E062EF">
              <w:rPr>
                <w:b/>
                <w:bCs/>
                <w:sz w:val="24"/>
                <w:szCs w:val="24"/>
              </w:rPr>
              <w:t xml:space="preserve">-development </w:t>
            </w:r>
            <w:r>
              <w:rPr>
                <w:b/>
                <w:bCs/>
                <w:sz w:val="24"/>
                <w:szCs w:val="24"/>
              </w:rPr>
              <w:t>B</w:t>
            </w:r>
            <w:r w:rsidRPr="00E062EF">
              <w:rPr>
                <w:b/>
                <w:bCs/>
                <w:sz w:val="24"/>
                <w:szCs w:val="24"/>
              </w:rPr>
              <w:t xml:space="preserve">iodiversity </w:t>
            </w:r>
            <w:r>
              <w:rPr>
                <w:b/>
                <w:bCs/>
                <w:sz w:val="24"/>
                <w:szCs w:val="24"/>
              </w:rPr>
              <w:t>V</w:t>
            </w:r>
            <w:r w:rsidRPr="00E062EF">
              <w:rPr>
                <w:b/>
                <w:bCs/>
                <w:sz w:val="24"/>
                <w:szCs w:val="24"/>
              </w:rPr>
              <w:t>alue</w:t>
            </w:r>
            <w:r>
              <w:rPr>
                <w:b/>
                <w:bCs/>
                <w:sz w:val="24"/>
                <w:szCs w:val="24"/>
              </w:rPr>
              <w:t xml:space="preserve"> (off-site)</w:t>
            </w:r>
          </w:p>
        </w:tc>
        <w:tc>
          <w:tcPr>
            <w:tcW w:w="1358" w:type="dxa"/>
            <w:shd w:val="clear" w:color="auto" w:fill="auto"/>
          </w:tcPr>
          <w:p w14:paraId="62199730" w14:textId="77777777" w:rsidR="000B59A4" w:rsidRPr="00667658" w:rsidRDefault="000B59A4" w:rsidP="002D4A0C">
            <w:pPr>
              <w:rPr>
                <w:sz w:val="24"/>
                <w:szCs w:val="24"/>
              </w:rPr>
            </w:pPr>
            <w:r>
              <w:rPr>
                <w:sz w:val="24"/>
                <w:szCs w:val="24"/>
              </w:rPr>
              <w:t xml:space="preserve">Report </w:t>
            </w:r>
          </w:p>
        </w:tc>
        <w:tc>
          <w:tcPr>
            <w:tcW w:w="4860" w:type="dxa"/>
            <w:shd w:val="clear" w:color="auto" w:fill="auto"/>
            <w:vAlign w:val="center"/>
          </w:tcPr>
          <w:p w14:paraId="0ACA03F4" w14:textId="77777777" w:rsidR="000B59A4" w:rsidRDefault="000B59A4" w:rsidP="002D4A0C">
            <w:pPr>
              <w:rPr>
                <w:sz w:val="24"/>
                <w:szCs w:val="24"/>
              </w:rPr>
            </w:pPr>
            <w:r w:rsidRPr="00667658">
              <w:rPr>
                <w:sz w:val="24"/>
                <w:szCs w:val="24"/>
              </w:rPr>
              <w:t>The biodiversity value of any offsite habitat provided in relation to the development</w:t>
            </w:r>
          </w:p>
          <w:p w14:paraId="03065041" w14:textId="77777777" w:rsidR="000B59A4" w:rsidRPr="000B32B4" w:rsidRDefault="000B59A4" w:rsidP="002D4A0C">
            <w:pPr>
              <w:rPr>
                <w:sz w:val="24"/>
                <w:szCs w:val="24"/>
              </w:rPr>
            </w:pPr>
          </w:p>
        </w:tc>
        <w:tc>
          <w:tcPr>
            <w:tcW w:w="1351" w:type="dxa"/>
            <w:shd w:val="clear" w:color="auto" w:fill="auto"/>
            <w:vAlign w:val="center"/>
          </w:tcPr>
          <w:p w14:paraId="24419253" w14:textId="77777777" w:rsidR="000B59A4" w:rsidRDefault="000B59A4" w:rsidP="002D4A0C">
            <w:pPr>
              <w:jc w:val="center"/>
              <w:rPr>
                <w:sz w:val="24"/>
                <w:szCs w:val="24"/>
              </w:rPr>
            </w:pPr>
            <w:r>
              <w:rPr>
                <w:sz w:val="24"/>
                <w:szCs w:val="24"/>
              </w:rPr>
              <w:t>Yes or no</w:t>
            </w:r>
          </w:p>
        </w:tc>
      </w:tr>
      <w:tr w:rsidR="000B59A4" w:rsidRPr="003026DA" w14:paraId="7BE1A421" w14:textId="77777777" w:rsidTr="009D6725">
        <w:tc>
          <w:tcPr>
            <w:tcW w:w="1546" w:type="dxa"/>
            <w:shd w:val="clear" w:color="auto" w:fill="auto"/>
            <w:vAlign w:val="center"/>
          </w:tcPr>
          <w:p w14:paraId="7FFD1CC9" w14:textId="77777777" w:rsidR="000B59A4" w:rsidRDefault="000B59A4" w:rsidP="002D4A0C">
            <w:pPr>
              <w:jc w:val="center"/>
              <w:rPr>
                <w:sz w:val="24"/>
                <w:szCs w:val="24"/>
              </w:rPr>
            </w:pPr>
            <w:r>
              <w:rPr>
                <w:sz w:val="24"/>
                <w:szCs w:val="24"/>
              </w:rPr>
              <w:t>7</w:t>
            </w:r>
          </w:p>
        </w:tc>
        <w:tc>
          <w:tcPr>
            <w:tcW w:w="1911" w:type="dxa"/>
            <w:shd w:val="clear" w:color="auto" w:fill="auto"/>
            <w:vAlign w:val="center"/>
          </w:tcPr>
          <w:p w14:paraId="2C463FFD" w14:textId="77777777" w:rsidR="000B59A4" w:rsidRPr="00E062EF" w:rsidRDefault="000B59A4" w:rsidP="002D4A0C">
            <w:pPr>
              <w:jc w:val="center"/>
              <w:rPr>
                <w:b/>
                <w:bCs/>
                <w:sz w:val="24"/>
                <w:szCs w:val="24"/>
              </w:rPr>
            </w:pPr>
            <w:r w:rsidRPr="00E062EF">
              <w:rPr>
                <w:b/>
                <w:bCs/>
                <w:sz w:val="24"/>
                <w:szCs w:val="24"/>
              </w:rPr>
              <w:t>Working Assessment of The Expected Biodiversity Net Gain</w:t>
            </w:r>
          </w:p>
        </w:tc>
        <w:tc>
          <w:tcPr>
            <w:tcW w:w="1358" w:type="dxa"/>
            <w:shd w:val="clear" w:color="auto" w:fill="auto"/>
          </w:tcPr>
          <w:p w14:paraId="1E1185C8" w14:textId="77777777" w:rsidR="000B59A4" w:rsidRPr="003026DA" w:rsidRDefault="000B59A4" w:rsidP="002D4A0C">
            <w:pPr>
              <w:rPr>
                <w:sz w:val="24"/>
                <w:szCs w:val="24"/>
              </w:rPr>
            </w:pPr>
            <w:r>
              <w:rPr>
                <w:sz w:val="24"/>
                <w:szCs w:val="24"/>
              </w:rPr>
              <w:t>Report</w:t>
            </w:r>
          </w:p>
        </w:tc>
        <w:tc>
          <w:tcPr>
            <w:tcW w:w="4860" w:type="dxa"/>
            <w:shd w:val="clear" w:color="auto" w:fill="auto"/>
          </w:tcPr>
          <w:p w14:paraId="21461E54" w14:textId="77777777" w:rsidR="000B59A4" w:rsidRPr="00667658" w:rsidRDefault="000B59A4" w:rsidP="002D4A0C">
            <w:pPr>
              <w:rPr>
                <w:sz w:val="24"/>
                <w:szCs w:val="24"/>
              </w:rPr>
            </w:pPr>
            <w:r w:rsidRPr="003026DA">
              <w:rPr>
                <w:sz w:val="24"/>
                <w:szCs w:val="24"/>
              </w:rPr>
              <w:t>Working assessment of the expected Biodiversity Net Gain</w:t>
            </w:r>
          </w:p>
        </w:tc>
        <w:tc>
          <w:tcPr>
            <w:tcW w:w="1351" w:type="dxa"/>
            <w:shd w:val="clear" w:color="auto" w:fill="auto"/>
            <w:vAlign w:val="center"/>
          </w:tcPr>
          <w:p w14:paraId="1A0639BC" w14:textId="77777777" w:rsidR="000B59A4" w:rsidRDefault="000B59A4" w:rsidP="002D4A0C">
            <w:pPr>
              <w:jc w:val="center"/>
              <w:rPr>
                <w:sz w:val="24"/>
                <w:szCs w:val="24"/>
              </w:rPr>
            </w:pPr>
            <w:r>
              <w:rPr>
                <w:sz w:val="24"/>
                <w:szCs w:val="24"/>
              </w:rPr>
              <w:t>Yes or no</w:t>
            </w:r>
          </w:p>
        </w:tc>
      </w:tr>
      <w:tr w:rsidR="000B59A4" w:rsidRPr="003026DA" w14:paraId="1D4E37CB" w14:textId="77777777" w:rsidTr="009D6725">
        <w:tc>
          <w:tcPr>
            <w:tcW w:w="1546" w:type="dxa"/>
            <w:shd w:val="clear" w:color="auto" w:fill="auto"/>
            <w:vAlign w:val="center"/>
          </w:tcPr>
          <w:p w14:paraId="1A628718" w14:textId="77777777" w:rsidR="000B59A4" w:rsidRDefault="000B59A4" w:rsidP="002D4A0C">
            <w:pPr>
              <w:jc w:val="center"/>
              <w:rPr>
                <w:sz w:val="24"/>
                <w:szCs w:val="24"/>
              </w:rPr>
            </w:pPr>
            <w:r>
              <w:rPr>
                <w:sz w:val="24"/>
                <w:szCs w:val="24"/>
              </w:rPr>
              <w:t xml:space="preserve">8 </w:t>
            </w:r>
          </w:p>
        </w:tc>
        <w:tc>
          <w:tcPr>
            <w:tcW w:w="1911" w:type="dxa"/>
            <w:shd w:val="clear" w:color="auto" w:fill="auto"/>
            <w:vAlign w:val="center"/>
          </w:tcPr>
          <w:p w14:paraId="50E555FF" w14:textId="77777777" w:rsidR="000B59A4" w:rsidRPr="00E062EF" w:rsidRDefault="000B59A4" w:rsidP="002D4A0C">
            <w:pPr>
              <w:jc w:val="center"/>
              <w:rPr>
                <w:b/>
                <w:bCs/>
                <w:sz w:val="24"/>
                <w:szCs w:val="24"/>
              </w:rPr>
            </w:pPr>
            <w:r>
              <w:rPr>
                <w:b/>
                <w:bCs/>
                <w:sz w:val="24"/>
                <w:szCs w:val="24"/>
              </w:rPr>
              <w:t xml:space="preserve">Timeframe </w:t>
            </w:r>
          </w:p>
        </w:tc>
        <w:tc>
          <w:tcPr>
            <w:tcW w:w="1358" w:type="dxa"/>
            <w:shd w:val="clear" w:color="auto" w:fill="auto"/>
          </w:tcPr>
          <w:p w14:paraId="0920ECE9" w14:textId="77777777" w:rsidR="000B59A4" w:rsidRPr="00667658" w:rsidRDefault="000B59A4" w:rsidP="002D4A0C">
            <w:pPr>
              <w:rPr>
                <w:sz w:val="24"/>
                <w:szCs w:val="24"/>
              </w:rPr>
            </w:pPr>
            <w:r>
              <w:rPr>
                <w:sz w:val="24"/>
                <w:szCs w:val="24"/>
              </w:rPr>
              <w:t xml:space="preserve">Report </w:t>
            </w:r>
          </w:p>
        </w:tc>
        <w:tc>
          <w:tcPr>
            <w:tcW w:w="4860" w:type="dxa"/>
            <w:shd w:val="clear" w:color="auto" w:fill="auto"/>
            <w:vAlign w:val="center"/>
          </w:tcPr>
          <w:p w14:paraId="4F2D4EE1" w14:textId="77777777" w:rsidR="000B59A4" w:rsidRDefault="000B59A4" w:rsidP="002D4A0C">
            <w:pPr>
              <w:rPr>
                <w:sz w:val="24"/>
                <w:szCs w:val="24"/>
              </w:rPr>
            </w:pPr>
            <w:r w:rsidRPr="00667658">
              <w:rPr>
                <w:sz w:val="24"/>
                <w:szCs w:val="24"/>
              </w:rPr>
              <w:t>Details concerning the point in the development process that gains (both on-site and off-site) are to be delivered</w:t>
            </w:r>
          </w:p>
          <w:p w14:paraId="1837FC56" w14:textId="77777777" w:rsidR="000B59A4" w:rsidRPr="00667658" w:rsidRDefault="000B59A4" w:rsidP="002D4A0C">
            <w:pPr>
              <w:rPr>
                <w:sz w:val="24"/>
                <w:szCs w:val="24"/>
              </w:rPr>
            </w:pPr>
          </w:p>
        </w:tc>
        <w:tc>
          <w:tcPr>
            <w:tcW w:w="1351" w:type="dxa"/>
            <w:shd w:val="clear" w:color="auto" w:fill="auto"/>
            <w:vAlign w:val="center"/>
          </w:tcPr>
          <w:p w14:paraId="36D8269D" w14:textId="77777777" w:rsidR="000B59A4" w:rsidRDefault="000B59A4" w:rsidP="002D4A0C">
            <w:pPr>
              <w:jc w:val="center"/>
              <w:rPr>
                <w:sz w:val="24"/>
                <w:szCs w:val="24"/>
              </w:rPr>
            </w:pPr>
            <w:r>
              <w:rPr>
                <w:sz w:val="24"/>
                <w:szCs w:val="24"/>
              </w:rPr>
              <w:lastRenderedPageBreak/>
              <w:t>Yes or no</w:t>
            </w:r>
          </w:p>
        </w:tc>
      </w:tr>
      <w:tr w:rsidR="000B59A4" w:rsidRPr="003026DA" w14:paraId="161A87A2" w14:textId="77777777" w:rsidTr="009D6725">
        <w:tc>
          <w:tcPr>
            <w:tcW w:w="1546" w:type="dxa"/>
            <w:shd w:val="clear" w:color="auto" w:fill="auto"/>
            <w:vAlign w:val="center"/>
          </w:tcPr>
          <w:p w14:paraId="5CBF29A8" w14:textId="77777777" w:rsidR="000B59A4" w:rsidRDefault="000B59A4" w:rsidP="002D4A0C">
            <w:pPr>
              <w:jc w:val="center"/>
              <w:rPr>
                <w:sz w:val="24"/>
                <w:szCs w:val="24"/>
              </w:rPr>
            </w:pPr>
            <w:r>
              <w:rPr>
                <w:sz w:val="24"/>
                <w:szCs w:val="24"/>
              </w:rPr>
              <w:t>9</w:t>
            </w:r>
          </w:p>
        </w:tc>
        <w:tc>
          <w:tcPr>
            <w:tcW w:w="1911" w:type="dxa"/>
            <w:shd w:val="clear" w:color="auto" w:fill="auto"/>
            <w:vAlign w:val="center"/>
          </w:tcPr>
          <w:p w14:paraId="2CADF3BD" w14:textId="77777777" w:rsidR="000B59A4" w:rsidRDefault="000B59A4" w:rsidP="002D4A0C">
            <w:pPr>
              <w:jc w:val="center"/>
              <w:rPr>
                <w:b/>
                <w:bCs/>
                <w:sz w:val="24"/>
                <w:szCs w:val="24"/>
              </w:rPr>
            </w:pPr>
            <w:r>
              <w:rPr>
                <w:b/>
                <w:bCs/>
                <w:sz w:val="24"/>
                <w:szCs w:val="24"/>
              </w:rPr>
              <w:t xml:space="preserve">Habitat </w:t>
            </w:r>
            <w:r w:rsidRPr="00E062EF">
              <w:rPr>
                <w:b/>
                <w:bCs/>
                <w:sz w:val="24"/>
                <w:szCs w:val="24"/>
              </w:rPr>
              <w:t>Condition Sheets</w:t>
            </w:r>
          </w:p>
        </w:tc>
        <w:tc>
          <w:tcPr>
            <w:tcW w:w="1358" w:type="dxa"/>
            <w:shd w:val="clear" w:color="auto" w:fill="auto"/>
          </w:tcPr>
          <w:p w14:paraId="286C6E1B" w14:textId="77777777" w:rsidR="000B59A4" w:rsidRPr="003026DA" w:rsidRDefault="000B59A4" w:rsidP="002D4A0C">
            <w:pPr>
              <w:rPr>
                <w:sz w:val="24"/>
                <w:szCs w:val="24"/>
              </w:rPr>
            </w:pPr>
            <w:r>
              <w:rPr>
                <w:sz w:val="24"/>
                <w:szCs w:val="24"/>
              </w:rPr>
              <w:t xml:space="preserve">Report </w:t>
            </w:r>
          </w:p>
        </w:tc>
        <w:tc>
          <w:tcPr>
            <w:tcW w:w="4860" w:type="dxa"/>
            <w:shd w:val="clear" w:color="auto" w:fill="auto"/>
            <w:vAlign w:val="center"/>
          </w:tcPr>
          <w:p w14:paraId="62C8D07B" w14:textId="77777777" w:rsidR="000B59A4" w:rsidRDefault="000B59A4" w:rsidP="002D4A0C">
            <w:pPr>
              <w:rPr>
                <w:sz w:val="24"/>
                <w:szCs w:val="24"/>
              </w:rPr>
            </w:pPr>
            <w:r w:rsidRPr="003026DA">
              <w:rPr>
                <w:sz w:val="24"/>
                <w:szCs w:val="24"/>
              </w:rPr>
              <w:t xml:space="preserve">Habitat condition sheet assessment with justifications </w:t>
            </w:r>
          </w:p>
          <w:p w14:paraId="4CF2F43F" w14:textId="77777777" w:rsidR="000B59A4" w:rsidRPr="00667658" w:rsidRDefault="000B59A4" w:rsidP="002D4A0C">
            <w:pPr>
              <w:rPr>
                <w:sz w:val="24"/>
                <w:szCs w:val="24"/>
              </w:rPr>
            </w:pPr>
          </w:p>
        </w:tc>
        <w:tc>
          <w:tcPr>
            <w:tcW w:w="1351" w:type="dxa"/>
            <w:shd w:val="clear" w:color="auto" w:fill="auto"/>
            <w:vAlign w:val="center"/>
          </w:tcPr>
          <w:p w14:paraId="1F90EE81" w14:textId="77777777" w:rsidR="000B59A4" w:rsidRDefault="000B59A4" w:rsidP="002D4A0C">
            <w:pPr>
              <w:jc w:val="center"/>
              <w:rPr>
                <w:sz w:val="24"/>
                <w:szCs w:val="24"/>
              </w:rPr>
            </w:pPr>
            <w:r>
              <w:rPr>
                <w:sz w:val="24"/>
                <w:szCs w:val="24"/>
              </w:rPr>
              <w:t>Yes or no</w:t>
            </w:r>
          </w:p>
        </w:tc>
      </w:tr>
      <w:tr w:rsidR="000B59A4" w:rsidRPr="003026DA" w14:paraId="4D312602" w14:textId="77777777" w:rsidTr="009D6725">
        <w:tc>
          <w:tcPr>
            <w:tcW w:w="1546" w:type="dxa"/>
            <w:shd w:val="clear" w:color="auto" w:fill="auto"/>
            <w:vAlign w:val="center"/>
          </w:tcPr>
          <w:p w14:paraId="12D2113E" w14:textId="77777777" w:rsidR="000B59A4" w:rsidRDefault="000B59A4" w:rsidP="002D4A0C">
            <w:pPr>
              <w:jc w:val="center"/>
              <w:rPr>
                <w:sz w:val="24"/>
                <w:szCs w:val="24"/>
              </w:rPr>
            </w:pPr>
            <w:r>
              <w:rPr>
                <w:sz w:val="24"/>
                <w:szCs w:val="24"/>
              </w:rPr>
              <w:t>10</w:t>
            </w:r>
          </w:p>
        </w:tc>
        <w:tc>
          <w:tcPr>
            <w:tcW w:w="1911" w:type="dxa"/>
            <w:shd w:val="clear" w:color="auto" w:fill="auto"/>
            <w:vAlign w:val="center"/>
          </w:tcPr>
          <w:p w14:paraId="1FEC44A0" w14:textId="77777777" w:rsidR="000B59A4" w:rsidRDefault="000B59A4" w:rsidP="002D4A0C">
            <w:pPr>
              <w:jc w:val="center"/>
              <w:rPr>
                <w:b/>
                <w:bCs/>
                <w:sz w:val="24"/>
                <w:szCs w:val="24"/>
              </w:rPr>
            </w:pPr>
            <w:r>
              <w:rPr>
                <w:b/>
                <w:bCs/>
                <w:sz w:val="24"/>
                <w:szCs w:val="24"/>
              </w:rPr>
              <w:t xml:space="preserve">Evidence </w:t>
            </w:r>
          </w:p>
        </w:tc>
        <w:tc>
          <w:tcPr>
            <w:tcW w:w="1358" w:type="dxa"/>
            <w:shd w:val="clear" w:color="auto" w:fill="auto"/>
          </w:tcPr>
          <w:p w14:paraId="46118471" w14:textId="77777777" w:rsidR="000B59A4" w:rsidRPr="00FE7CB8" w:rsidRDefault="000B59A4" w:rsidP="002D4A0C">
            <w:pPr>
              <w:rPr>
                <w:sz w:val="24"/>
                <w:szCs w:val="24"/>
              </w:rPr>
            </w:pPr>
            <w:r>
              <w:rPr>
                <w:sz w:val="24"/>
                <w:szCs w:val="24"/>
              </w:rPr>
              <w:t xml:space="preserve">Report </w:t>
            </w:r>
          </w:p>
        </w:tc>
        <w:tc>
          <w:tcPr>
            <w:tcW w:w="4860" w:type="dxa"/>
            <w:shd w:val="clear" w:color="auto" w:fill="auto"/>
            <w:vAlign w:val="center"/>
          </w:tcPr>
          <w:p w14:paraId="2912C67B" w14:textId="3D6FE06F" w:rsidR="000B59A4" w:rsidRDefault="000B59A4" w:rsidP="002D4A0C">
            <w:pPr>
              <w:rPr>
                <w:sz w:val="24"/>
                <w:szCs w:val="24"/>
              </w:rPr>
            </w:pPr>
            <w:r w:rsidRPr="00FE7CB8">
              <w:rPr>
                <w:sz w:val="24"/>
                <w:szCs w:val="24"/>
              </w:rPr>
              <w:t>Evidence that claimed gains have been secured and allocated (both on-site and off-site)</w:t>
            </w:r>
            <w:r>
              <w:rPr>
                <w:sz w:val="24"/>
                <w:szCs w:val="24"/>
              </w:rPr>
              <w:t xml:space="preserve"> and </w:t>
            </w:r>
            <w:r w:rsidRPr="00360728">
              <w:rPr>
                <w:sz w:val="24"/>
                <w:szCs w:val="24"/>
              </w:rPr>
              <w:t xml:space="preserve">that the 10 Good Practice principles </w:t>
            </w:r>
            <w:r w:rsidRPr="00FE7CB8">
              <w:rPr>
                <w:sz w:val="24"/>
                <w:szCs w:val="24"/>
              </w:rPr>
              <w:t xml:space="preserve">(© CIEEM, CIRIA, IEMA, 2016) </w:t>
            </w:r>
            <w:r w:rsidRPr="00360728">
              <w:rPr>
                <w:sz w:val="24"/>
                <w:szCs w:val="24"/>
              </w:rPr>
              <w:t>(as set out in Section 2 of the Interim Guidance Note) have been satisfied</w:t>
            </w:r>
          </w:p>
          <w:p w14:paraId="505537F2" w14:textId="77777777" w:rsidR="000B59A4" w:rsidRPr="003026DA" w:rsidRDefault="000B59A4" w:rsidP="002D4A0C">
            <w:pPr>
              <w:rPr>
                <w:sz w:val="24"/>
                <w:szCs w:val="24"/>
              </w:rPr>
            </w:pPr>
          </w:p>
        </w:tc>
        <w:tc>
          <w:tcPr>
            <w:tcW w:w="1351" w:type="dxa"/>
            <w:shd w:val="clear" w:color="auto" w:fill="auto"/>
            <w:vAlign w:val="center"/>
          </w:tcPr>
          <w:p w14:paraId="705021E4" w14:textId="77777777" w:rsidR="000B59A4" w:rsidRDefault="000B59A4" w:rsidP="002D4A0C">
            <w:pPr>
              <w:jc w:val="center"/>
              <w:rPr>
                <w:sz w:val="24"/>
                <w:szCs w:val="24"/>
              </w:rPr>
            </w:pPr>
            <w:r>
              <w:rPr>
                <w:sz w:val="24"/>
                <w:szCs w:val="24"/>
              </w:rPr>
              <w:t>Yes or no</w:t>
            </w:r>
          </w:p>
        </w:tc>
      </w:tr>
      <w:tr w:rsidR="000B59A4" w:rsidRPr="003026DA" w14:paraId="48F03FBF" w14:textId="77777777" w:rsidTr="009D6725">
        <w:tc>
          <w:tcPr>
            <w:tcW w:w="1546" w:type="dxa"/>
            <w:shd w:val="clear" w:color="auto" w:fill="auto"/>
            <w:vAlign w:val="center"/>
          </w:tcPr>
          <w:p w14:paraId="718BF011" w14:textId="77777777" w:rsidR="000B59A4" w:rsidRPr="003026DA" w:rsidRDefault="000B59A4" w:rsidP="002D4A0C">
            <w:pPr>
              <w:jc w:val="center"/>
              <w:rPr>
                <w:sz w:val="24"/>
                <w:szCs w:val="24"/>
              </w:rPr>
            </w:pPr>
            <w:r>
              <w:rPr>
                <w:sz w:val="24"/>
                <w:szCs w:val="24"/>
              </w:rPr>
              <w:t>11</w:t>
            </w:r>
          </w:p>
        </w:tc>
        <w:tc>
          <w:tcPr>
            <w:tcW w:w="1911" w:type="dxa"/>
            <w:shd w:val="clear" w:color="auto" w:fill="auto"/>
            <w:vAlign w:val="center"/>
          </w:tcPr>
          <w:p w14:paraId="2085B81C" w14:textId="77777777" w:rsidR="000B59A4" w:rsidRPr="00E062EF" w:rsidRDefault="000B59A4" w:rsidP="002D4A0C">
            <w:pPr>
              <w:jc w:val="center"/>
              <w:rPr>
                <w:b/>
                <w:bCs/>
                <w:sz w:val="24"/>
                <w:szCs w:val="24"/>
              </w:rPr>
            </w:pPr>
            <w:r w:rsidRPr="00E062EF">
              <w:rPr>
                <w:b/>
                <w:bCs/>
                <w:sz w:val="24"/>
                <w:szCs w:val="24"/>
              </w:rPr>
              <w:t>Metric Spreadsheets</w:t>
            </w:r>
          </w:p>
        </w:tc>
        <w:tc>
          <w:tcPr>
            <w:tcW w:w="1358" w:type="dxa"/>
            <w:shd w:val="clear" w:color="auto" w:fill="auto"/>
          </w:tcPr>
          <w:p w14:paraId="44F4CE6E" w14:textId="77777777" w:rsidR="000B59A4" w:rsidRPr="003026DA" w:rsidRDefault="000B59A4" w:rsidP="002D4A0C">
            <w:pPr>
              <w:rPr>
                <w:sz w:val="24"/>
                <w:szCs w:val="24"/>
              </w:rPr>
            </w:pPr>
            <w:r>
              <w:rPr>
                <w:sz w:val="24"/>
                <w:szCs w:val="24"/>
              </w:rPr>
              <w:t>Excel Spreadsheet</w:t>
            </w:r>
          </w:p>
        </w:tc>
        <w:tc>
          <w:tcPr>
            <w:tcW w:w="4860" w:type="dxa"/>
            <w:shd w:val="clear" w:color="auto" w:fill="auto"/>
            <w:vAlign w:val="center"/>
          </w:tcPr>
          <w:p w14:paraId="7EA03E01" w14:textId="77777777" w:rsidR="000B59A4" w:rsidRDefault="000B59A4" w:rsidP="002D4A0C">
            <w:pPr>
              <w:rPr>
                <w:sz w:val="24"/>
                <w:szCs w:val="24"/>
              </w:rPr>
            </w:pPr>
            <w:r w:rsidRPr="003026DA">
              <w:rPr>
                <w:sz w:val="24"/>
                <w:szCs w:val="24"/>
              </w:rPr>
              <w:t xml:space="preserve">Completed metric spreadsheets used to calculate the pre-development biodiversity value and the post development value </w:t>
            </w:r>
          </w:p>
          <w:p w14:paraId="6477A9B7" w14:textId="77777777" w:rsidR="000B59A4" w:rsidRPr="003026DA" w:rsidRDefault="000B59A4" w:rsidP="002D4A0C">
            <w:pPr>
              <w:rPr>
                <w:sz w:val="24"/>
                <w:szCs w:val="24"/>
              </w:rPr>
            </w:pPr>
          </w:p>
        </w:tc>
        <w:tc>
          <w:tcPr>
            <w:tcW w:w="1351" w:type="dxa"/>
            <w:shd w:val="clear" w:color="auto" w:fill="auto"/>
            <w:vAlign w:val="center"/>
          </w:tcPr>
          <w:p w14:paraId="5DB6CD56" w14:textId="77777777" w:rsidR="000B59A4" w:rsidRPr="003026DA" w:rsidRDefault="000B59A4" w:rsidP="002D4A0C">
            <w:pPr>
              <w:jc w:val="center"/>
              <w:rPr>
                <w:sz w:val="24"/>
                <w:szCs w:val="24"/>
              </w:rPr>
            </w:pPr>
            <w:r>
              <w:rPr>
                <w:sz w:val="24"/>
                <w:szCs w:val="24"/>
              </w:rPr>
              <w:t>Yes or no</w:t>
            </w:r>
          </w:p>
        </w:tc>
      </w:tr>
      <w:tr w:rsidR="000B59A4" w:rsidRPr="003026DA" w14:paraId="30BE1B15" w14:textId="77777777" w:rsidTr="009D6725">
        <w:tc>
          <w:tcPr>
            <w:tcW w:w="1546" w:type="dxa"/>
            <w:shd w:val="clear" w:color="auto" w:fill="auto"/>
            <w:vAlign w:val="center"/>
          </w:tcPr>
          <w:p w14:paraId="43CA649E" w14:textId="77777777" w:rsidR="000B59A4" w:rsidRPr="003026DA" w:rsidRDefault="000B59A4" w:rsidP="002D4A0C">
            <w:pPr>
              <w:jc w:val="center"/>
              <w:rPr>
                <w:sz w:val="24"/>
                <w:szCs w:val="24"/>
              </w:rPr>
            </w:pPr>
            <w:r>
              <w:rPr>
                <w:sz w:val="24"/>
                <w:szCs w:val="24"/>
              </w:rPr>
              <w:t>12</w:t>
            </w:r>
          </w:p>
        </w:tc>
        <w:tc>
          <w:tcPr>
            <w:tcW w:w="1911" w:type="dxa"/>
            <w:shd w:val="clear" w:color="auto" w:fill="auto"/>
            <w:vAlign w:val="center"/>
          </w:tcPr>
          <w:p w14:paraId="4682E042" w14:textId="77777777" w:rsidR="000B59A4" w:rsidRPr="00E062EF" w:rsidRDefault="000B59A4" w:rsidP="002D4A0C">
            <w:pPr>
              <w:jc w:val="center"/>
              <w:rPr>
                <w:b/>
                <w:bCs/>
                <w:sz w:val="24"/>
                <w:szCs w:val="24"/>
              </w:rPr>
            </w:pPr>
            <w:r w:rsidRPr="00E062EF">
              <w:rPr>
                <w:b/>
                <w:bCs/>
                <w:sz w:val="24"/>
                <w:szCs w:val="24"/>
              </w:rPr>
              <w:t>GIS Imagery</w:t>
            </w:r>
          </w:p>
        </w:tc>
        <w:tc>
          <w:tcPr>
            <w:tcW w:w="1358" w:type="dxa"/>
            <w:shd w:val="clear" w:color="auto" w:fill="auto"/>
          </w:tcPr>
          <w:p w14:paraId="25E21C2B" w14:textId="087C648B" w:rsidR="000B59A4" w:rsidRPr="005E515D" w:rsidRDefault="000B59A4" w:rsidP="002D4A0C">
            <w:pPr>
              <w:rPr>
                <w:sz w:val="24"/>
                <w:szCs w:val="24"/>
              </w:rPr>
            </w:pPr>
            <w:r w:rsidRPr="005E515D">
              <w:rPr>
                <w:sz w:val="24"/>
                <w:szCs w:val="24"/>
              </w:rPr>
              <w:t>GIS Imagery</w:t>
            </w:r>
            <w:r w:rsidR="009D6725">
              <w:rPr>
                <w:sz w:val="24"/>
                <w:szCs w:val="24"/>
              </w:rPr>
              <w:t xml:space="preserve"> / Maps </w:t>
            </w:r>
          </w:p>
        </w:tc>
        <w:tc>
          <w:tcPr>
            <w:tcW w:w="4860" w:type="dxa"/>
            <w:shd w:val="clear" w:color="auto" w:fill="auto"/>
            <w:vAlign w:val="center"/>
          </w:tcPr>
          <w:p w14:paraId="6E5F6F71" w14:textId="77777777" w:rsidR="000B59A4" w:rsidRDefault="000B59A4" w:rsidP="002D4A0C">
            <w:pPr>
              <w:rPr>
                <w:sz w:val="24"/>
                <w:szCs w:val="24"/>
              </w:rPr>
            </w:pPr>
            <w:r w:rsidRPr="003026DA">
              <w:rPr>
                <w:sz w:val="24"/>
                <w:szCs w:val="24"/>
              </w:rPr>
              <w:t>Maps of baseline habitats, an annotated Ecological Mitigation Map and illustrative post-development habitat proposals including retained and proposed new features (required as separate document with imagery produced using GIS software).</w:t>
            </w:r>
          </w:p>
          <w:p w14:paraId="5E432960" w14:textId="77777777" w:rsidR="000B59A4" w:rsidRPr="003026DA" w:rsidRDefault="000B59A4" w:rsidP="002D4A0C">
            <w:pPr>
              <w:rPr>
                <w:sz w:val="24"/>
                <w:szCs w:val="24"/>
              </w:rPr>
            </w:pPr>
          </w:p>
        </w:tc>
        <w:tc>
          <w:tcPr>
            <w:tcW w:w="1351" w:type="dxa"/>
            <w:shd w:val="clear" w:color="auto" w:fill="auto"/>
            <w:vAlign w:val="center"/>
          </w:tcPr>
          <w:p w14:paraId="5197344C" w14:textId="77777777" w:rsidR="000B59A4" w:rsidRPr="003026DA" w:rsidRDefault="000B59A4" w:rsidP="002D4A0C">
            <w:pPr>
              <w:jc w:val="center"/>
              <w:rPr>
                <w:sz w:val="24"/>
                <w:szCs w:val="24"/>
              </w:rPr>
            </w:pPr>
            <w:r>
              <w:rPr>
                <w:sz w:val="24"/>
                <w:szCs w:val="24"/>
              </w:rPr>
              <w:t>Yes or no</w:t>
            </w:r>
          </w:p>
        </w:tc>
      </w:tr>
    </w:tbl>
    <w:p w14:paraId="38E07F17" w14:textId="77777777" w:rsidR="00476D29" w:rsidRPr="00A66397" w:rsidRDefault="00476D29" w:rsidP="00842485">
      <w:pPr>
        <w:rPr>
          <w:b/>
          <w:bCs/>
        </w:rPr>
      </w:pPr>
    </w:p>
    <w:sectPr w:rsidR="00476D29" w:rsidRPr="00A66397" w:rsidSect="003B64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56D1" w14:textId="77777777" w:rsidR="00FB7563" w:rsidRDefault="00FB7563" w:rsidP="00FB7563">
      <w:pPr>
        <w:spacing w:after="0" w:line="240" w:lineRule="auto"/>
      </w:pPr>
      <w:r>
        <w:separator/>
      </w:r>
    </w:p>
  </w:endnote>
  <w:endnote w:type="continuationSeparator" w:id="0">
    <w:p w14:paraId="7E0C39D3" w14:textId="77777777" w:rsidR="00FB7563" w:rsidRDefault="00FB7563" w:rsidP="00FB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F17E" w14:textId="77777777" w:rsidR="00FB7563" w:rsidRDefault="00FB7563" w:rsidP="00FB7563">
      <w:pPr>
        <w:spacing w:after="0" w:line="240" w:lineRule="auto"/>
      </w:pPr>
      <w:r>
        <w:separator/>
      </w:r>
    </w:p>
  </w:footnote>
  <w:footnote w:type="continuationSeparator" w:id="0">
    <w:p w14:paraId="36B3A71A" w14:textId="77777777" w:rsidR="00FB7563" w:rsidRDefault="00FB7563" w:rsidP="00FB7563">
      <w:pPr>
        <w:spacing w:after="0" w:line="240" w:lineRule="auto"/>
      </w:pPr>
      <w:r>
        <w:continuationSeparator/>
      </w:r>
    </w:p>
  </w:footnote>
  <w:footnote w:id="1">
    <w:p w14:paraId="0DD2BEEC" w14:textId="77777777" w:rsidR="00F6652E" w:rsidRDefault="00F6652E" w:rsidP="00F6652E">
      <w:pPr>
        <w:pStyle w:val="FootnoteText"/>
      </w:pPr>
      <w:r>
        <w:rPr>
          <w:rStyle w:val="FootnoteReference"/>
        </w:rPr>
        <w:footnoteRef/>
      </w:r>
      <w:r>
        <w:t xml:space="preserve"> Building Design (D5)</w:t>
      </w:r>
    </w:p>
    <w:p w14:paraId="40F1FF5F" w14:textId="68F30C42" w:rsidR="00F6652E" w:rsidRDefault="00F6652E" w:rsidP="00F6652E">
      <w:pPr>
        <w:pStyle w:val="FootnoteText"/>
      </w:pPr>
      <w:r>
        <w:t>Policy D5 is one of several development plan policies that seek to protect and enhance nature in B&amp;NES. D5e relates specifically to building and space design and the requirements for new features for wildlife to be designed into new buildings, gardens, and green spaces.</w:t>
      </w:r>
    </w:p>
  </w:footnote>
  <w:footnote w:id="2">
    <w:p w14:paraId="45B508BF" w14:textId="77777777" w:rsidR="009F6BA9" w:rsidRDefault="009F6BA9" w:rsidP="009F6BA9">
      <w:pPr>
        <w:pStyle w:val="FootnoteText"/>
      </w:pPr>
      <w:r>
        <w:rPr>
          <w:rStyle w:val="FootnoteReference"/>
        </w:rPr>
        <w:footnoteRef/>
      </w:r>
      <w:r>
        <w:t xml:space="preserve"> A minor development is anything smaller than the criteria for major developments. For example: the number of dwellings is between one and nine; the floorspace is less than 1,000sqm or the site area less than one hectare; gypsy and traveller sites - up to nine pitches</w:t>
      </w:r>
    </w:p>
  </w:footnote>
  <w:footnote w:id="3">
    <w:p w14:paraId="5A604FD3" w14:textId="2BA2F814" w:rsidR="00611F1E" w:rsidRDefault="00611F1E">
      <w:pPr>
        <w:pStyle w:val="FootnoteText"/>
      </w:pPr>
      <w:r>
        <w:rPr>
          <w:rStyle w:val="FootnoteReference"/>
        </w:rPr>
        <w:footnoteRef/>
      </w:r>
      <w:r>
        <w:t xml:space="preserve"> </w:t>
      </w:r>
      <w:r w:rsidRPr="00611F1E">
        <w:t>Appropriate net gain means that that no net loss and a measurable gain is achieved. This must be reasonable for the type and scale of application and be readily justified based upon the quality and status of the habitats impacted.</w:t>
      </w:r>
      <w:r w:rsidR="00EA10C7">
        <w:t xml:space="preserve"> </w:t>
      </w:r>
      <w:r w:rsidRPr="00611F1E">
        <w:t>The</w:t>
      </w:r>
      <w:r w:rsidR="00300D34">
        <w:t xml:space="preserve"> </w:t>
      </w:r>
      <w:r w:rsidRPr="00611F1E">
        <w:t>figures will be agreed through the planning process.</w:t>
      </w:r>
    </w:p>
  </w:footnote>
  <w:footnote w:id="4">
    <w:p w14:paraId="3003EC6E" w14:textId="0CC7FF5B" w:rsidR="00436B99" w:rsidRDefault="00436B99">
      <w:pPr>
        <w:pStyle w:val="FootnoteText"/>
      </w:pPr>
      <w:r>
        <w:rPr>
          <w:rStyle w:val="FootnoteReference"/>
        </w:rPr>
        <w:footnoteRef/>
      </w:r>
      <w:r>
        <w:t xml:space="preserve"> </w:t>
      </w:r>
      <w:r w:rsidRPr="00436B99">
        <w:t>A major development is any application that involves mineral extraction; waste development; the provision of 10 dwellings or more; a site area of over 0.5 hectare and the number of dwellings is not known; a floorspace of over 1,000sqm or a site area of one hectare.</w:t>
      </w:r>
    </w:p>
  </w:footnote>
  <w:footnote w:id="5">
    <w:p w14:paraId="2FBB6489" w14:textId="68F18EEA" w:rsidR="007167DC" w:rsidRDefault="007167DC">
      <w:pPr>
        <w:pStyle w:val="FootnoteText"/>
      </w:pPr>
      <w:r>
        <w:rPr>
          <w:rStyle w:val="FootnoteReference"/>
        </w:rPr>
        <w:footnoteRef/>
      </w:r>
      <w:r>
        <w:t xml:space="preserve"> </w:t>
      </w:r>
      <w:r w:rsidRPr="007167DC">
        <w:t>The Small Sites Metric (SSM) is a simplified version of the Biodiversity Metric. This has been designed for use on small development sites providing there is no priority habitat (other than hedgerow or arable margins) present on site. Metric 3.1 or latest equivalent should be used to calculate losses and gains off-site.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8487" w14:textId="68C04443" w:rsidR="0062336F" w:rsidRDefault="00623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5054" w14:textId="3307A884" w:rsidR="0062336F" w:rsidRDefault="00623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73FD" w14:textId="3712D69E" w:rsidR="0062336F" w:rsidRDefault="00623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A06"/>
    <w:multiLevelType w:val="multilevel"/>
    <w:tmpl w:val="A94C4822"/>
    <w:lvl w:ilvl="0">
      <w:start w:val="1"/>
      <w:numFmt w:val="decimal"/>
      <w:lvlText w:val="%1."/>
      <w:lvlJc w:val="left"/>
      <w:pPr>
        <w:ind w:left="720" w:hanging="360"/>
      </w:pPr>
      <w:rPr>
        <w:rFonts w:asciiTheme="minorHAnsi" w:eastAsiaTheme="minorHAnsi" w:hAnsiTheme="minorHAnsi" w:cstheme="minorHAnsi"/>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 w15:restartNumberingAfterBreak="0">
    <w:nsid w:val="127F456C"/>
    <w:multiLevelType w:val="hybridMultilevel"/>
    <w:tmpl w:val="A50EB550"/>
    <w:lvl w:ilvl="0" w:tplc="D02258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C2F62"/>
    <w:multiLevelType w:val="hybridMultilevel"/>
    <w:tmpl w:val="E3641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171BB"/>
    <w:multiLevelType w:val="hybridMultilevel"/>
    <w:tmpl w:val="ADA42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103F6"/>
    <w:multiLevelType w:val="hybridMultilevel"/>
    <w:tmpl w:val="774E8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7104D3"/>
    <w:multiLevelType w:val="hybridMultilevel"/>
    <w:tmpl w:val="4350CFD2"/>
    <w:lvl w:ilvl="0" w:tplc="FA9008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B5773"/>
    <w:multiLevelType w:val="multilevel"/>
    <w:tmpl w:val="0CCEBEF8"/>
    <w:lvl w:ilvl="0">
      <w:start w:val="73"/>
      <w:numFmt w:val="decimal"/>
      <w:lvlText w:val="%1."/>
      <w:lvlJc w:val="left"/>
      <w:pPr>
        <w:ind w:left="390" w:hanging="390"/>
      </w:pPr>
      <w:rPr>
        <w:rFonts w:hint="default"/>
        <w:b w:val="0"/>
        <w:bCs w:val="0"/>
        <w:color w:val="auto"/>
        <w:sz w:val="24"/>
        <w:szCs w:val="24"/>
      </w:rPr>
    </w:lvl>
    <w:lvl w:ilvl="1">
      <w:start w:val="72"/>
      <w:numFmt w:val="decimal"/>
      <w:lvlText w:val="%1.%2."/>
      <w:lvlJc w:val="left"/>
      <w:pPr>
        <w:ind w:left="720" w:hanging="720"/>
      </w:pPr>
      <w:rPr>
        <w:rFonts w:hint="default"/>
        <w:b/>
        <w:bCs/>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440" w:hanging="144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800" w:hanging="1800"/>
      </w:pPr>
      <w:rPr>
        <w:rFonts w:hint="default"/>
        <w:color w:val="auto"/>
        <w:sz w:val="24"/>
      </w:rPr>
    </w:lvl>
    <w:lvl w:ilvl="7">
      <w:start w:val="1"/>
      <w:numFmt w:val="decimal"/>
      <w:lvlText w:val="%1.%2.%3.%4.%5.%6.%7.%8."/>
      <w:lvlJc w:val="left"/>
      <w:pPr>
        <w:ind w:left="2160" w:hanging="2160"/>
      </w:pPr>
      <w:rPr>
        <w:rFonts w:hint="default"/>
        <w:color w:val="auto"/>
        <w:sz w:val="24"/>
      </w:rPr>
    </w:lvl>
    <w:lvl w:ilvl="8">
      <w:start w:val="1"/>
      <w:numFmt w:val="decimal"/>
      <w:lvlText w:val="%1.%2.%3.%4.%5.%6.%7.%8.%9."/>
      <w:lvlJc w:val="left"/>
      <w:pPr>
        <w:ind w:left="2160" w:hanging="2160"/>
      </w:pPr>
      <w:rPr>
        <w:rFonts w:hint="default"/>
        <w:color w:val="auto"/>
        <w:sz w:val="24"/>
      </w:rPr>
    </w:lvl>
  </w:abstractNum>
  <w:abstractNum w:abstractNumId="7" w15:restartNumberingAfterBreak="0">
    <w:nsid w:val="544A6001"/>
    <w:multiLevelType w:val="hybridMultilevel"/>
    <w:tmpl w:val="92AC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C012AE"/>
    <w:multiLevelType w:val="hybridMultilevel"/>
    <w:tmpl w:val="6A047792"/>
    <w:lvl w:ilvl="0" w:tplc="B3F0A506">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96737B"/>
    <w:multiLevelType w:val="multilevel"/>
    <w:tmpl w:val="C9BE1CB0"/>
    <w:lvl w:ilvl="0">
      <w:start w:val="97"/>
      <w:numFmt w:val="decimal"/>
      <w:lvlText w:val="%1."/>
      <w:lvlJc w:val="left"/>
      <w:pPr>
        <w:ind w:left="390" w:hanging="390"/>
      </w:pPr>
      <w:rPr>
        <w:rFonts w:hint="default"/>
        <w:color w:val="auto"/>
        <w:sz w:val="24"/>
        <w:szCs w:val="24"/>
      </w:rPr>
    </w:lvl>
    <w:lvl w:ilvl="1">
      <w:start w:val="1"/>
      <w:numFmt w:val="decimal"/>
      <w:lvlText w:val="%1.%2."/>
      <w:lvlJc w:val="left"/>
      <w:pPr>
        <w:ind w:left="720" w:hanging="720"/>
      </w:pPr>
      <w:rPr>
        <w:rFonts w:hint="default"/>
        <w:b/>
        <w:bCs/>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440" w:hanging="144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800" w:hanging="1800"/>
      </w:pPr>
      <w:rPr>
        <w:rFonts w:hint="default"/>
        <w:color w:val="auto"/>
        <w:sz w:val="24"/>
      </w:rPr>
    </w:lvl>
    <w:lvl w:ilvl="7">
      <w:start w:val="1"/>
      <w:numFmt w:val="decimal"/>
      <w:lvlText w:val="%1.%2.%3.%4.%5.%6.%7.%8."/>
      <w:lvlJc w:val="left"/>
      <w:pPr>
        <w:ind w:left="2160" w:hanging="2160"/>
      </w:pPr>
      <w:rPr>
        <w:rFonts w:hint="default"/>
        <w:color w:val="auto"/>
        <w:sz w:val="24"/>
      </w:rPr>
    </w:lvl>
    <w:lvl w:ilvl="8">
      <w:start w:val="1"/>
      <w:numFmt w:val="decimal"/>
      <w:lvlText w:val="%1.%2.%3.%4.%5.%6.%7.%8.%9."/>
      <w:lvlJc w:val="left"/>
      <w:pPr>
        <w:ind w:left="2160" w:hanging="2160"/>
      </w:pPr>
      <w:rPr>
        <w:rFonts w:hint="default"/>
        <w:color w:val="auto"/>
        <w:sz w:val="24"/>
      </w:rPr>
    </w:lvl>
  </w:abstractNum>
  <w:abstractNum w:abstractNumId="10" w15:restartNumberingAfterBreak="0">
    <w:nsid w:val="5F325799"/>
    <w:multiLevelType w:val="hybridMultilevel"/>
    <w:tmpl w:val="E3641D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4"/>
  </w:num>
  <w:num w:numId="5">
    <w:abstractNumId w:val="3"/>
  </w:num>
  <w:num w:numId="6">
    <w:abstractNumId w:val="5"/>
  </w:num>
  <w:num w:numId="7">
    <w:abstractNumId w:val="0"/>
  </w:num>
  <w:num w:numId="8">
    <w:abstractNumId w:val="6"/>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63"/>
    <w:rsid w:val="00000E6E"/>
    <w:rsid w:val="00006B8E"/>
    <w:rsid w:val="00007FBC"/>
    <w:rsid w:val="00020424"/>
    <w:rsid w:val="000207DB"/>
    <w:rsid w:val="00032E91"/>
    <w:rsid w:val="000336A8"/>
    <w:rsid w:val="00034F48"/>
    <w:rsid w:val="00044CD7"/>
    <w:rsid w:val="00070B1E"/>
    <w:rsid w:val="000722C3"/>
    <w:rsid w:val="000756F2"/>
    <w:rsid w:val="00080C02"/>
    <w:rsid w:val="0009569E"/>
    <w:rsid w:val="000B59A4"/>
    <w:rsid w:val="000B6A6F"/>
    <w:rsid w:val="000C14EC"/>
    <w:rsid w:val="000C36CB"/>
    <w:rsid w:val="000C3778"/>
    <w:rsid w:val="000D32A7"/>
    <w:rsid w:val="000E3087"/>
    <w:rsid w:val="000E7CDF"/>
    <w:rsid w:val="000E7EA3"/>
    <w:rsid w:val="000F02D2"/>
    <w:rsid w:val="000F184A"/>
    <w:rsid w:val="000F4564"/>
    <w:rsid w:val="000F68BC"/>
    <w:rsid w:val="000F6BB0"/>
    <w:rsid w:val="0010137A"/>
    <w:rsid w:val="00107FF0"/>
    <w:rsid w:val="00113EFF"/>
    <w:rsid w:val="00130D26"/>
    <w:rsid w:val="001331CB"/>
    <w:rsid w:val="0014322E"/>
    <w:rsid w:val="00155CA0"/>
    <w:rsid w:val="00181E22"/>
    <w:rsid w:val="0018312C"/>
    <w:rsid w:val="00183CD3"/>
    <w:rsid w:val="00195FA2"/>
    <w:rsid w:val="001C3EA4"/>
    <w:rsid w:val="001C5D4E"/>
    <w:rsid w:val="001D0172"/>
    <w:rsid w:val="001D5000"/>
    <w:rsid w:val="001D7989"/>
    <w:rsid w:val="001D7DAB"/>
    <w:rsid w:val="001E546A"/>
    <w:rsid w:val="001E6947"/>
    <w:rsid w:val="001F016B"/>
    <w:rsid w:val="001F2ED9"/>
    <w:rsid w:val="001F71BE"/>
    <w:rsid w:val="002001F1"/>
    <w:rsid w:val="00202073"/>
    <w:rsid w:val="00211F79"/>
    <w:rsid w:val="002177FC"/>
    <w:rsid w:val="00220ECD"/>
    <w:rsid w:val="00254F64"/>
    <w:rsid w:val="00255669"/>
    <w:rsid w:val="00262941"/>
    <w:rsid w:val="00263BE6"/>
    <w:rsid w:val="002647CC"/>
    <w:rsid w:val="0026746B"/>
    <w:rsid w:val="00270E63"/>
    <w:rsid w:val="00276A3D"/>
    <w:rsid w:val="00281A97"/>
    <w:rsid w:val="002933FF"/>
    <w:rsid w:val="002A24E4"/>
    <w:rsid w:val="002B6556"/>
    <w:rsid w:val="002D5530"/>
    <w:rsid w:val="002D61B8"/>
    <w:rsid w:val="002E1A60"/>
    <w:rsid w:val="002E632D"/>
    <w:rsid w:val="002F55E1"/>
    <w:rsid w:val="00300D34"/>
    <w:rsid w:val="00302550"/>
    <w:rsid w:val="0031298D"/>
    <w:rsid w:val="00316990"/>
    <w:rsid w:val="00337EBF"/>
    <w:rsid w:val="0034696B"/>
    <w:rsid w:val="00360728"/>
    <w:rsid w:val="003652CE"/>
    <w:rsid w:val="003667AA"/>
    <w:rsid w:val="00367B00"/>
    <w:rsid w:val="00374E7A"/>
    <w:rsid w:val="0037747E"/>
    <w:rsid w:val="00390D78"/>
    <w:rsid w:val="00395B53"/>
    <w:rsid w:val="003A3157"/>
    <w:rsid w:val="003A4703"/>
    <w:rsid w:val="003B6471"/>
    <w:rsid w:val="003C71FC"/>
    <w:rsid w:val="003E3697"/>
    <w:rsid w:val="00415865"/>
    <w:rsid w:val="004160CC"/>
    <w:rsid w:val="00420358"/>
    <w:rsid w:val="00422024"/>
    <w:rsid w:val="0042568B"/>
    <w:rsid w:val="0043058A"/>
    <w:rsid w:val="00434AC5"/>
    <w:rsid w:val="00436B99"/>
    <w:rsid w:val="004377D4"/>
    <w:rsid w:val="0044470D"/>
    <w:rsid w:val="0045088D"/>
    <w:rsid w:val="00451532"/>
    <w:rsid w:val="0045379E"/>
    <w:rsid w:val="00453D51"/>
    <w:rsid w:val="0046118F"/>
    <w:rsid w:val="00463582"/>
    <w:rsid w:val="0046533C"/>
    <w:rsid w:val="00476D29"/>
    <w:rsid w:val="00480DEE"/>
    <w:rsid w:val="0048199E"/>
    <w:rsid w:val="00492903"/>
    <w:rsid w:val="004A4B2D"/>
    <w:rsid w:val="004B181D"/>
    <w:rsid w:val="004B2AA7"/>
    <w:rsid w:val="004C6045"/>
    <w:rsid w:val="004D4010"/>
    <w:rsid w:val="004E0C35"/>
    <w:rsid w:val="004E64E5"/>
    <w:rsid w:val="004E7180"/>
    <w:rsid w:val="004F0BA3"/>
    <w:rsid w:val="004F526D"/>
    <w:rsid w:val="004F550A"/>
    <w:rsid w:val="004F7126"/>
    <w:rsid w:val="0050205A"/>
    <w:rsid w:val="005078FD"/>
    <w:rsid w:val="005211DD"/>
    <w:rsid w:val="00522895"/>
    <w:rsid w:val="00526674"/>
    <w:rsid w:val="005352B2"/>
    <w:rsid w:val="005372ED"/>
    <w:rsid w:val="005418F0"/>
    <w:rsid w:val="00543BFF"/>
    <w:rsid w:val="00553744"/>
    <w:rsid w:val="00560C8A"/>
    <w:rsid w:val="00562E73"/>
    <w:rsid w:val="00564ED8"/>
    <w:rsid w:val="00567F3F"/>
    <w:rsid w:val="005754D4"/>
    <w:rsid w:val="00582741"/>
    <w:rsid w:val="0058350E"/>
    <w:rsid w:val="005A30AB"/>
    <w:rsid w:val="005A53AD"/>
    <w:rsid w:val="005A6E4A"/>
    <w:rsid w:val="005B3AFC"/>
    <w:rsid w:val="005E4484"/>
    <w:rsid w:val="005F518C"/>
    <w:rsid w:val="005F7D64"/>
    <w:rsid w:val="00601DCF"/>
    <w:rsid w:val="00611F1E"/>
    <w:rsid w:val="0061707F"/>
    <w:rsid w:val="0062336F"/>
    <w:rsid w:val="00623DFA"/>
    <w:rsid w:val="00627EE3"/>
    <w:rsid w:val="006321AE"/>
    <w:rsid w:val="006361AD"/>
    <w:rsid w:val="0064202A"/>
    <w:rsid w:val="006468FC"/>
    <w:rsid w:val="0064748C"/>
    <w:rsid w:val="00653709"/>
    <w:rsid w:val="006566C7"/>
    <w:rsid w:val="006619E6"/>
    <w:rsid w:val="006674DA"/>
    <w:rsid w:val="00674E64"/>
    <w:rsid w:val="00684416"/>
    <w:rsid w:val="006855E4"/>
    <w:rsid w:val="00685E90"/>
    <w:rsid w:val="006872C6"/>
    <w:rsid w:val="0069170C"/>
    <w:rsid w:val="00691993"/>
    <w:rsid w:val="006A21C4"/>
    <w:rsid w:val="006B7C50"/>
    <w:rsid w:val="006C600D"/>
    <w:rsid w:val="006D565A"/>
    <w:rsid w:val="006E0C38"/>
    <w:rsid w:val="006E3C2B"/>
    <w:rsid w:val="00704559"/>
    <w:rsid w:val="00704940"/>
    <w:rsid w:val="00714CF3"/>
    <w:rsid w:val="007167DC"/>
    <w:rsid w:val="0072141C"/>
    <w:rsid w:val="0073032D"/>
    <w:rsid w:val="00740B15"/>
    <w:rsid w:val="00746A9C"/>
    <w:rsid w:val="00753FD2"/>
    <w:rsid w:val="0076600A"/>
    <w:rsid w:val="00782A30"/>
    <w:rsid w:val="00784629"/>
    <w:rsid w:val="00787AEE"/>
    <w:rsid w:val="00794975"/>
    <w:rsid w:val="007A1B87"/>
    <w:rsid w:val="007A6A21"/>
    <w:rsid w:val="007B0BE1"/>
    <w:rsid w:val="007B2F9D"/>
    <w:rsid w:val="007B5A8F"/>
    <w:rsid w:val="007B6FE6"/>
    <w:rsid w:val="007C19A0"/>
    <w:rsid w:val="007C63E8"/>
    <w:rsid w:val="007D6CE7"/>
    <w:rsid w:val="007E5F21"/>
    <w:rsid w:val="007E73CC"/>
    <w:rsid w:val="007F0EE2"/>
    <w:rsid w:val="00807950"/>
    <w:rsid w:val="00814801"/>
    <w:rsid w:val="00816783"/>
    <w:rsid w:val="00832DBE"/>
    <w:rsid w:val="00833C16"/>
    <w:rsid w:val="00842485"/>
    <w:rsid w:val="00845423"/>
    <w:rsid w:val="0084599D"/>
    <w:rsid w:val="00857747"/>
    <w:rsid w:val="008869A3"/>
    <w:rsid w:val="008872C6"/>
    <w:rsid w:val="008A02D6"/>
    <w:rsid w:val="008A1596"/>
    <w:rsid w:val="008B13CD"/>
    <w:rsid w:val="008B1ED4"/>
    <w:rsid w:val="008B6223"/>
    <w:rsid w:val="008B6592"/>
    <w:rsid w:val="008C4EA0"/>
    <w:rsid w:val="008D0127"/>
    <w:rsid w:val="008D4F17"/>
    <w:rsid w:val="008D727D"/>
    <w:rsid w:val="008E2A29"/>
    <w:rsid w:val="00904184"/>
    <w:rsid w:val="00904320"/>
    <w:rsid w:val="00906F18"/>
    <w:rsid w:val="00913E16"/>
    <w:rsid w:val="0094437F"/>
    <w:rsid w:val="009550D7"/>
    <w:rsid w:val="0096212A"/>
    <w:rsid w:val="00964DBF"/>
    <w:rsid w:val="00965018"/>
    <w:rsid w:val="00967DDA"/>
    <w:rsid w:val="00973438"/>
    <w:rsid w:val="00981387"/>
    <w:rsid w:val="0098179C"/>
    <w:rsid w:val="00984481"/>
    <w:rsid w:val="00985687"/>
    <w:rsid w:val="00985CD6"/>
    <w:rsid w:val="00994C72"/>
    <w:rsid w:val="009A3532"/>
    <w:rsid w:val="009A4A32"/>
    <w:rsid w:val="009B1E33"/>
    <w:rsid w:val="009D6725"/>
    <w:rsid w:val="009E3889"/>
    <w:rsid w:val="009F2600"/>
    <w:rsid w:val="009F3326"/>
    <w:rsid w:val="009F6BA9"/>
    <w:rsid w:val="00A15CE5"/>
    <w:rsid w:val="00A245E1"/>
    <w:rsid w:val="00A44F4B"/>
    <w:rsid w:val="00A56F17"/>
    <w:rsid w:val="00A61199"/>
    <w:rsid w:val="00A638E3"/>
    <w:rsid w:val="00A66397"/>
    <w:rsid w:val="00A670D6"/>
    <w:rsid w:val="00A70657"/>
    <w:rsid w:val="00A71209"/>
    <w:rsid w:val="00A75986"/>
    <w:rsid w:val="00A807B3"/>
    <w:rsid w:val="00A826F5"/>
    <w:rsid w:val="00A86BD3"/>
    <w:rsid w:val="00A900A7"/>
    <w:rsid w:val="00AA6E2D"/>
    <w:rsid w:val="00AB0B53"/>
    <w:rsid w:val="00AF0A95"/>
    <w:rsid w:val="00B031E1"/>
    <w:rsid w:val="00B03617"/>
    <w:rsid w:val="00B12751"/>
    <w:rsid w:val="00B16364"/>
    <w:rsid w:val="00B17238"/>
    <w:rsid w:val="00B17F36"/>
    <w:rsid w:val="00B23352"/>
    <w:rsid w:val="00B37B8B"/>
    <w:rsid w:val="00B42814"/>
    <w:rsid w:val="00B5057E"/>
    <w:rsid w:val="00B7216C"/>
    <w:rsid w:val="00B76AE9"/>
    <w:rsid w:val="00B7767D"/>
    <w:rsid w:val="00B80CDF"/>
    <w:rsid w:val="00BA4465"/>
    <w:rsid w:val="00BA4EE0"/>
    <w:rsid w:val="00BA7824"/>
    <w:rsid w:val="00BC427A"/>
    <w:rsid w:val="00BD03B2"/>
    <w:rsid w:val="00BD0FC9"/>
    <w:rsid w:val="00BD21C8"/>
    <w:rsid w:val="00BD2688"/>
    <w:rsid w:val="00BD71EB"/>
    <w:rsid w:val="00BE0038"/>
    <w:rsid w:val="00BE3814"/>
    <w:rsid w:val="00BE7CF8"/>
    <w:rsid w:val="00BF714C"/>
    <w:rsid w:val="00C000A4"/>
    <w:rsid w:val="00C02BD4"/>
    <w:rsid w:val="00C17CFD"/>
    <w:rsid w:val="00C266A6"/>
    <w:rsid w:val="00C3445C"/>
    <w:rsid w:val="00C4390D"/>
    <w:rsid w:val="00C44262"/>
    <w:rsid w:val="00C44940"/>
    <w:rsid w:val="00C44975"/>
    <w:rsid w:val="00C54F61"/>
    <w:rsid w:val="00C57AFA"/>
    <w:rsid w:val="00C61890"/>
    <w:rsid w:val="00C61D97"/>
    <w:rsid w:val="00C628DA"/>
    <w:rsid w:val="00C670DB"/>
    <w:rsid w:val="00C7207B"/>
    <w:rsid w:val="00C83421"/>
    <w:rsid w:val="00C849C4"/>
    <w:rsid w:val="00C8595E"/>
    <w:rsid w:val="00C91701"/>
    <w:rsid w:val="00C96BE8"/>
    <w:rsid w:val="00CA1D24"/>
    <w:rsid w:val="00CA638E"/>
    <w:rsid w:val="00CB196C"/>
    <w:rsid w:val="00CB2EE7"/>
    <w:rsid w:val="00CC1F04"/>
    <w:rsid w:val="00CC717F"/>
    <w:rsid w:val="00CD2B2D"/>
    <w:rsid w:val="00CD2D86"/>
    <w:rsid w:val="00CD408F"/>
    <w:rsid w:val="00CD43A0"/>
    <w:rsid w:val="00CD532D"/>
    <w:rsid w:val="00CF3ACA"/>
    <w:rsid w:val="00CF745B"/>
    <w:rsid w:val="00D038BF"/>
    <w:rsid w:val="00D051ED"/>
    <w:rsid w:val="00D147D2"/>
    <w:rsid w:val="00D27CCC"/>
    <w:rsid w:val="00D410A1"/>
    <w:rsid w:val="00D55A76"/>
    <w:rsid w:val="00D56B43"/>
    <w:rsid w:val="00D72F36"/>
    <w:rsid w:val="00D7604C"/>
    <w:rsid w:val="00D8504D"/>
    <w:rsid w:val="00D87CD6"/>
    <w:rsid w:val="00D91495"/>
    <w:rsid w:val="00D92C26"/>
    <w:rsid w:val="00D938A6"/>
    <w:rsid w:val="00D93B7F"/>
    <w:rsid w:val="00D93FF3"/>
    <w:rsid w:val="00D94932"/>
    <w:rsid w:val="00D970BE"/>
    <w:rsid w:val="00DA1B83"/>
    <w:rsid w:val="00DD63B1"/>
    <w:rsid w:val="00DF73BC"/>
    <w:rsid w:val="00E03932"/>
    <w:rsid w:val="00E10A8B"/>
    <w:rsid w:val="00E13B23"/>
    <w:rsid w:val="00E26E53"/>
    <w:rsid w:val="00E352F7"/>
    <w:rsid w:val="00E4293E"/>
    <w:rsid w:val="00E47D9C"/>
    <w:rsid w:val="00E51967"/>
    <w:rsid w:val="00E51D91"/>
    <w:rsid w:val="00E548EF"/>
    <w:rsid w:val="00E6257D"/>
    <w:rsid w:val="00E66AE5"/>
    <w:rsid w:val="00E7187D"/>
    <w:rsid w:val="00E86F03"/>
    <w:rsid w:val="00E94DDB"/>
    <w:rsid w:val="00E95F67"/>
    <w:rsid w:val="00EA01DC"/>
    <w:rsid w:val="00EA10C7"/>
    <w:rsid w:val="00EA1747"/>
    <w:rsid w:val="00EA2AAE"/>
    <w:rsid w:val="00EA7591"/>
    <w:rsid w:val="00EB3BCF"/>
    <w:rsid w:val="00ED4699"/>
    <w:rsid w:val="00EE128D"/>
    <w:rsid w:val="00EE6134"/>
    <w:rsid w:val="00F33D20"/>
    <w:rsid w:val="00F40830"/>
    <w:rsid w:val="00F47653"/>
    <w:rsid w:val="00F517E1"/>
    <w:rsid w:val="00F6652E"/>
    <w:rsid w:val="00F743A7"/>
    <w:rsid w:val="00F75AA1"/>
    <w:rsid w:val="00FB3FEE"/>
    <w:rsid w:val="00FB6E40"/>
    <w:rsid w:val="00FB7563"/>
    <w:rsid w:val="00FC0CF3"/>
    <w:rsid w:val="00FC77B4"/>
    <w:rsid w:val="00FC7E83"/>
    <w:rsid w:val="00FD30AB"/>
    <w:rsid w:val="00FD76B2"/>
    <w:rsid w:val="00FE0196"/>
    <w:rsid w:val="00FF193F"/>
    <w:rsid w:val="00FF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465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87"/>
  </w:style>
  <w:style w:type="paragraph" w:styleId="Heading1">
    <w:name w:val="heading 1"/>
    <w:basedOn w:val="Normal"/>
    <w:next w:val="Normal"/>
    <w:link w:val="Heading1Char"/>
    <w:uiPriority w:val="9"/>
    <w:qFormat/>
    <w:rsid w:val="000756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56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77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831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563"/>
  </w:style>
  <w:style w:type="paragraph" w:styleId="Footer">
    <w:name w:val="footer"/>
    <w:basedOn w:val="Normal"/>
    <w:link w:val="FooterChar"/>
    <w:uiPriority w:val="99"/>
    <w:unhideWhenUsed/>
    <w:rsid w:val="00FB7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563"/>
  </w:style>
  <w:style w:type="paragraph" w:styleId="ListParagraph">
    <w:name w:val="List Paragraph"/>
    <w:basedOn w:val="Normal"/>
    <w:qFormat/>
    <w:rsid w:val="00FB7563"/>
    <w:pPr>
      <w:ind w:left="720"/>
      <w:contextualSpacing/>
    </w:pPr>
  </w:style>
  <w:style w:type="table" w:styleId="TableGrid">
    <w:name w:val="Table Grid"/>
    <w:basedOn w:val="TableNormal"/>
    <w:uiPriority w:val="39"/>
    <w:rsid w:val="00A70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379E"/>
    <w:rPr>
      <w:color w:val="0563C1" w:themeColor="hyperlink"/>
      <w:u w:val="single"/>
    </w:rPr>
  </w:style>
  <w:style w:type="character" w:styleId="UnresolvedMention">
    <w:name w:val="Unresolved Mention"/>
    <w:basedOn w:val="DefaultParagraphFont"/>
    <w:uiPriority w:val="99"/>
    <w:semiHidden/>
    <w:unhideWhenUsed/>
    <w:rsid w:val="0045379E"/>
    <w:rPr>
      <w:color w:val="605E5C"/>
      <w:shd w:val="clear" w:color="auto" w:fill="E1DFDD"/>
    </w:rPr>
  </w:style>
  <w:style w:type="character" w:styleId="CommentReference">
    <w:name w:val="annotation reference"/>
    <w:basedOn w:val="DefaultParagraphFont"/>
    <w:uiPriority w:val="99"/>
    <w:semiHidden/>
    <w:unhideWhenUsed/>
    <w:rsid w:val="008D0127"/>
    <w:rPr>
      <w:sz w:val="16"/>
      <w:szCs w:val="16"/>
    </w:rPr>
  </w:style>
  <w:style w:type="paragraph" w:styleId="CommentText">
    <w:name w:val="annotation text"/>
    <w:basedOn w:val="Normal"/>
    <w:link w:val="CommentTextChar"/>
    <w:uiPriority w:val="99"/>
    <w:semiHidden/>
    <w:unhideWhenUsed/>
    <w:rsid w:val="008D0127"/>
    <w:pPr>
      <w:spacing w:line="240" w:lineRule="auto"/>
    </w:pPr>
    <w:rPr>
      <w:sz w:val="20"/>
      <w:szCs w:val="20"/>
    </w:rPr>
  </w:style>
  <w:style w:type="character" w:customStyle="1" w:styleId="CommentTextChar">
    <w:name w:val="Comment Text Char"/>
    <w:basedOn w:val="DefaultParagraphFont"/>
    <w:link w:val="CommentText"/>
    <w:uiPriority w:val="99"/>
    <w:semiHidden/>
    <w:rsid w:val="008D0127"/>
    <w:rPr>
      <w:sz w:val="20"/>
      <w:szCs w:val="20"/>
    </w:rPr>
  </w:style>
  <w:style w:type="paragraph" w:styleId="CommentSubject">
    <w:name w:val="annotation subject"/>
    <w:basedOn w:val="CommentText"/>
    <w:next w:val="CommentText"/>
    <w:link w:val="CommentSubjectChar"/>
    <w:uiPriority w:val="99"/>
    <w:semiHidden/>
    <w:unhideWhenUsed/>
    <w:rsid w:val="008D0127"/>
    <w:rPr>
      <w:b/>
      <w:bCs/>
    </w:rPr>
  </w:style>
  <w:style w:type="character" w:customStyle="1" w:styleId="CommentSubjectChar">
    <w:name w:val="Comment Subject Char"/>
    <w:basedOn w:val="CommentTextChar"/>
    <w:link w:val="CommentSubject"/>
    <w:uiPriority w:val="99"/>
    <w:semiHidden/>
    <w:rsid w:val="008D0127"/>
    <w:rPr>
      <w:b/>
      <w:bCs/>
      <w:sz w:val="20"/>
      <w:szCs w:val="20"/>
    </w:rPr>
  </w:style>
  <w:style w:type="character" w:styleId="FollowedHyperlink">
    <w:name w:val="FollowedHyperlink"/>
    <w:basedOn w:val="DefaultParagraphFont"/>
    <w:uiPriority w:val="99"/>
    <w:semiHidden/>
    <w:unhideWhenUsed/>
    <w:rsid w:val="00CD2D86"/>
    <w:rPr>
      <w:color w:val="954F72" w:themeColor="followedHyperlink"/>
      <w:u w:val="single"/>
    </w:rPr>
  </w:style>
  <w:style w:type="paragraph" w:styleId="FootnoteText">
    <w:name w:val="footnote text"/>
    <w:basedOn w:val="Normal"/>
    <w:link w:val="FootnoteTextChar"/>
    <w:uiPriority w:val="99"/>
    <w:semiHidden/>
    <w:unhideWhenUsed/>
    <w:rsid w:val="00CD43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3A0"/>
    <w:rPr>
      <w:sz w:val="20"/>
      <w:szCs w:val="20"/>
    </w:rPr>
  </w:style>
  <w:style w:type="character" w:styleId="FootnoteReference">
    <w:name w:val="footnote reference"/>
    <w:basedOn w:val="DefaultParagraphFont"/>
    <w:uiPriority w:val="99"/>
    <w:semiHidden/>
    <w:unhideWhenUsed/>
    <w:rsid w:val="00CD43A0"/>
    <w:rPr>
      <w:vertAlign w:val="superscript"/>
    </w:rPr>
  </w:style>
  <w:style w:type="paragraph" w:styleId="Title">
    <w:name w:val="Title"/>
    <w:basedOn w:val="Normal"/>
    <w:next w:val="Normal"/>
    <w:link w:val="TitleChar"/>
    <w:uiPriority w:val="10"/>
    <w:qFormat/>
    <w:rsid w:val="00A86B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BD3"/>
    <w:rPr>
      <w:rFonts w:asciiTheme="majorHAnsi" w:eastAsiaTheme="majorEastAsia" w:hAnsiTheme="majorHAnsi" w:cstheme="majorBidi"/>
      <w:spacing w:val="-10"/>
      <w:kern w:val="28"/>
      <w:sz w:val="56"/>
      <w:szCs w:val="56"/>
    </w:rPr>
  </w:style>
  <w:style w:type="paragraph" w:styleId="Revision">
    <w:name w:val="Revision"/>
    <w:hidden/>
    <w:uiPriority w:val="99"/>
    <w:semiHidden/>
    <w:rsid w:val="00FF1F26"/>
    <w:pPr>
      <w:spacing w:after="0" w:line="240" w:lineRule="auto"/>
    </w:pPr>
  </w:style>
  <w:style w:type="character" w:customStyle="1" w:styleId="Heading1Char">
    <w:name w:val="Heading 1 Char"/>
    <w:basedOn w:val="DefaultParagraphFont"/>
    <w:link w:val="Heading1"/>
    <w:uiPriority w:val="9"/>
    <w:rsid w:val="000756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56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177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8312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8488">
      <w:bodyDiv w:val="1"/>
      <w:marLeft w:val="0"/>
      <w:marRight w:val="0"/>
      <w:marTop w:val="0"/>
      <w:marBottom w:val="0"/>
      <w:divBdr>
        <w:top w:val="none" w:sz="0" w:space="0" w:color="auto"/>
        <w:left w:val="none" w:sz="0" w:space="0" w:color="auto"/>
        <w:bottom w:val="none" w:sz="0" w:space="0" w:color="auto"/>
        <w:right w:val="none" w:sz="0" w:space="0" w:color="auto"/>
      </w:divBdr>
    </w:div>
    <w:div w:id="953093254">
      <w:bodyDiv w:val="1"/>
      <w:marLeft w:val="0"/>
      <w:marRight w:val="0"/>
      <w:marTop w:val="0"/>
      <w:marBottom w:val="0"/>
      <w:divBdr>
        <w:top w:val="none" w:sz="0" w:space="0" w:color="auto"/>
        <w:left w:val="none" w:sz="0" w:space="0" w:color="auto"/>
        <w:bottom w:val="none" w:sz="0" w:space="0" w:color="auto"/>
        <w:right w:val="none" w:sz="0" w:space="0" w:color="auto"/>
      </w:divBdr>
    </w:div>
    <w:div w:id="140904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naturalengland.org.uk/publication/60498048463667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cal.gov.uk/pas/topics/environment/biodiversity-net-gain-local-authorities/biodiversity-net-gain-faq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erc.org.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agic.defra.gov.uk/" TargetMode="External"/><Relationship Id="rId4" Type="http://schemas.openxmlformats.org/officeDocument/2006/relationships/settings" Target="settings.xml"/><Relationship Id="rId9" Type="http://schemas.openxmlformats.org/officeDocument/2006/relationships/hyperlink" Target="http://publications.naturalengland.org.uk/publication/604725957492736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C9C5-78D3-48BB-90CF-156AA24D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2022-12-01T09:40:00Z</dcterms:created>
  <dcterms:modified xsi:type="dcterms:W3CDTF">2022-12-02T10:42:00Z</dcterms:modified>
</cp:coreProperties>
</file>